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7"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115" w:type="dxa"/>
          <w:right w:w="115" w:type="dxa"/>
        </w:tblCellMar>
        <w:tblLook w:val="01E0" w:firstRow="1" w:lastRow="1" w:firstColumn="1" w:lastColumn="1" w:noHBand="0" w:noVBand="0"/>
      </w:tblPr>
      <w:tblGrid>
        <w:gridCol w:w="3119"/>
        <w:gridCol w:w="5502"/>
      </w:tblGrid>
      <w:tr w:rsidR="00AE29FB" w:rsidRPr="00F737E3" w14:paraId="72F86C52" w14:textId="77777777" w:rsidTr="00454C4F">
        <w:trPr>
          <w:trHeight w:val="3960"/>
          <w:jc w:val="center"/>
        </w:trPr>
        <w:tc>
          <w:tcPr>
            <w:tcW w:w="1809" w:type="pct"/>
            <w:tcBorders>
              <w:top w:val="nil"/>
              <w:left w:val="nil"/>
              <w:bottom w:val="nil"/>
              <w:right w:val="nil"/>
            </w:tcBorders>
          </w:tcPr>
          <w:p w14:paraId="59DD4441" w14:textId="77777777" w:rsidR="00AE29FB" w:rsidRPr="00373C60" w:rsidRDefault="00AE29FB">
            <w:pPr>
              <w:pStyle w:val="Sinespaciado"/>
              <w:rPr>
                <w:rFonts w:eastAsia="Times New Roman"/>
                <w:sz w:val="48"/>
                <w:szCs w:val="23"/>
              </w:rPr>
            </w:pPr>
            <w:bookmarkStart w:id="0" w:name="_GoBack"/>
            <w:bookmarkEnd w:id="0"/>
          </w:p>
        </w:tc>
        <w:tc>
          <w:tcPr>
            <w:tcW w:w="3191" w:type="pct"/>
            <w:tcBorders>
              <w:top w:val="nil"/>
              <w:left w:val="nil"/>
              <w:bottom w:val="nil"/>
              <w:right w:val="nil"/>
            </w:tcBorders>
            <w:tcMar>
              <w:left w:w="115" w:type="dxa"/>
              <w:bottom w:w="115" w:type="dxa"/>
            </w:tcMar>
            <w:vAlign w:val="bottom"/>
          </w:tcPr>
          <w:p w14:paraId="189047A2" w14:textId="77777777" w:rsidR="0051217B" w:rsidRPr="0019558F" w:rsidRDefault="0051217B" w:rsidP="00522CB5">
            <w:pPr>
              <w:pStyle w:val="Sinespaciado"/>
              <w:jc w:val="right"/>
              <w:rPr>
                <w:rFonts w:eastAsia="Times New Roman"/>
                <w:caps/>
                <w:color w:val="775F55"/>
                <w:sz w:val="56"/>
                <w:szCs w:val="110"/>
                <w:lang w:val="es-CO"/>
              </w:rPr>
            </w:pPr>
          </w:p>
          <w:p w14:paraId="7218D968" w14:textId="77777777" w:rsidR="0051217B" w:rsidRPr="0019558F" w:rsidRDefault="00233353" w:rsidP="004D2E12">
            <w:pPr>
              <w:pStyle w:val="Sinespaciado"/>
              <w:ind w:left="-374"/>
              <w:jc w:val="right"/>
              <w:rPr>
                <w:rFonts w:eastAsia="Times New Roman"/>
                <w:caps/>
                <w:color w:val="775F55"/>
                <w:sz w:val="56"/>
                <w:szCs w:val="110"/>
                <w:lang w:val="es-CO"/>
              </w:rPr>
            </w:pPr>
            <w:r>
              <w:rPr>
                <w:rFonts w:eastAsia="Times New Roman"/>
                <w:caps/>
                <w:color w:val="775F55"/>
                <w:sz w:val="56"/>
                <w:szCs w:val="110"/>
                <w:lang w:val="es-CO"/>
              </w:rPr>
              <w:t xml:space="preserve">UNIDAD NACIONAL PARA LA GESTIÓN DEL RIESGO DE DESASTRES </w:t>
            </w:r>
          </w:p>
          <w:p w14:paraId="3E595687" w14:textId="77777777" w:rsidR="0079145E" w:rsidRPr="0019558F" w:rsidRDefault="0079145E" w:rsidP="00D77B40">
            <w:pPr>
              <w:pStyle w:val="Sinespaciado"/>
              <w:jc w:val="center"/>
              <w:rPr>
                <w:rFonts w:eastAsia="Times New Roman"/>
                <w:caps/>
                <w:color w:val="775F55"/>
                <w:sz w:val="56"/>
                <w:szCs w:val="110"/>
                <w:lang w:val="es-CO"/>
              </w:rPr>
            </w:pPr>
          </w:p>
          <w:p w14:paraId="04595AAE" w14:textId="77777777" w:rsidR="00AE29FB" w:rsidRPr="00373C60" w:rsidRDefault="00AE29FB" w:rsidP="00522CB5">
            <w:pPr>
              <w:pStyle w:val="Sinespaciado"/>
              <w:jc w:val="right"/>
              <w:rPr>
                <w:rFonts w:eastAsia="Times New Roman"/>
                <w:color w:val="775F55"/>
                <w:sz w:val="72"/>
                <w:szCs w:val="120"/>
              </w:rPr>
            </w:pPr>
          </w:p>
        </w:tc>
      </w:tr>
      <w:tr w:rsidR="00AE29FB" w:rsidRPr="00F737E3" w14:paraId="0C594065" w14:textId="77777777" w:rsidTr="00454C4F">
        <w:trPr>
          <w:jc w:val="center"/>
        </w:trPr>
        <w:tc>
          <w:tcPr>
            <w:tcW w:w="1809" w:type="pct"/>
            <w:tcBorders>
              <w:top w:val="nil"/>
              <w:left w:val="nil"/>
              <w:bottom w:val="nil"/>
              <w:right w:val="nil"/>
            </w:tcBorders>
          </w:tcPr>
          <w:p w14:paraId="3F607EF3" w14:textId="77777777" w:rsidR="00AE29FB" w:rsidRPr="00373C60" w:rsidRDefault="00AE29FB" w:rsidP="00B52ABE">
            <w:pPr>
              <w:pStyle w:val="Ttulo5"/>
              <w:rPr>
                <w:rFonts w:eastAsia="Times New Roman"/>
                <w:color w:val="EBDDC3"/>
                <w:sz w:val="48"/>
                <w:szCs w:val="23"/>
              </w:rPr>
            </w:pPr>
          </w:p>
        </w:tc>
        <w:tc>
          <w:tcPr>
            <w:tcW w:w="3191" w:type="pct"/>
            <w:tcBorders>
              <w:top w:val="nil"/>
              <w:left w:val="nil"/>
              <w:bottom w:val="nil"/>
              <w:right w:val="nil"/>
            </w:tcBorders>
            <w:tcMar>
              <w:left w:w="72" w:type="dxa"/>
              <w:bottom w:w="216" w:type="dxa"/>
              <w:right w:w="0" w:type="dxa"/>
            </w:tcMar>
            <w:vAlign w:val="bottom"/>
          </w:tcPr>
          <w:p w14:paraId="73F2FF2D" w14:textId="77777777" w:rsidR="00E52704" w:rsidRPr="00E52704" w:rsidRDefault="00E52704" w:rsidP="00E52704"/>
          <w:p w14:paraId="4C344574" w14:textId="77777777" w:rsidR="00522CB5" w:rsidRPr="00522CB5" w:rsidRDefault="00522CB5" w:rsidP="00522CB5"/>
        </w:tc>
      </w:tr>
      <w:tr w:rsidR="0026588B" w:rsidRPr="00F737E3" w14:paraId="64DC3270" w14:textId="77777777" w:rsidTr="00454C4F">
        <w:trPr>
          <w:trHeight w:val="864"/>
          <w:jc w:val="center"/>
        </w:trPr>
        <w:tc>
          <w:tcPr>
            <w:tcW w:w="1809" w:type="pct"/>
            <w:tcBorders>
              <w:top w:val="nil"/>
              <w:left w:val="nil"/>
              <w:bottom w:val="nil"/>
            </w:tcBorders>
            <w:shd w:val="clear" w:color="auto" w:fill="auto"/>
            <w:vAlign w:val="center"/>
          </w:tcPr>
          <w:p w14:paraId="57082095" w14:textId="77777777" w:rsidR="0026588B" w:rsidRPr="00373C60" w:rsidRDefault="00FF00F2" w:rsidP="00F737E3">
            <w:pPr>
              <w:pStyle w:val="Sinespaciado"/>
              <w:jc w:val="center"/>
              <w:rPr>
                <w:rFonts w:eastAsia="Times New Roman"/>
                <w:color w:val="FFFFFF"/>
                <w:sz w:val="32"/>
                <w:szCs w:val="32"/>
              </w:rPr>
            </w:pPr>
            <w:r>
              <w:rPr>
                <w:rFonts w:eastAsia="Times New Roman"/>
                <w:noProof/>
                <w:color w:val="FFFFFF"/>
                <w:sz w:val="32"/>
                <w:szCs w:val="32"/>
                <w:lang w:val="es-CO" w:eastAsia="es-CO"/>
              </w:rPr>
              <w:drawing>
                <wp:anchor distT="0" distB="0" distL="114300" distR="114300" simplePos="0" relativeHeight="251657728" behindDoc="0" locked="0" layoutInCell="1" allowOverlap="1" wp14:anchorId="66211430" wp14:editId="1E105D4A">
                  <wp:simplePos x="0" y="0"/>
                  <wp:positionH relativeFrom="column">
                    <wp:posOffset>3175</wp:posOffset>
                  </wp:positionH>
                  <wp:positionV relativeFrom="paragraph">
                    <wp:posOffset>-868680</wp:posOffset>
                  </wp:positionV>
                  <wp:extent cx="2162175" cy="1000125"/>
                  <wp:effectExtent l="0" t="0" r="0" b="0"/>
                  <wp:wrapSquare wrapText="bothSides"/>
                  <wp:docPr id="2" name="0 Imagen" descr="firma_fac_ingenieri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rma_fac_ingenieria_color.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1000125"/>
                          </a:xfrm>
                          <a:prstGeom prst="rect">
                            <a:avLst/>
                          </a:prstGeom>
                          <a:noFill/>
                        </pic:spPr>
                      </pic:pic>
                    </a:graphicData>
                  </a:graphic>
                </wp:anchor>
              </w:drawing>
            </w:r>
          </w:p>
        </w:tc>
        <w:tc>
          <w:tcPr>
            <w:tcW w:w="3191" w:type="pct"/>
            <w:tcBorders>
              <w:top w:val="nil"/>
              <w:bottom w:val="nil"/>
              <w:right w:val="nil"/>
            </w:tcBorders>
            <w:shd w:val="clear" w:color="auto" w:fill="FFFF00"/>
            <w:tcMar>
              <w:left w:w="216" w:type="dxa"/>
            </w:tcMar>
            <w:vAlign w:val="center"/>
          </w:tcPr>
          <w:p w14:paraId="6DD6CF50" w14:textId="3EE94A17" w:rsidR="0026588B" w:rsidRPr="00373C60" w:rsidRDefault="002B5238" w:rsidP="005456F4">
            <w:pPr>
              <w:pStyle w:val="Sinespaciado"/>
              <w:jc w:val="both"/>
              <w:rPr>
                <w:rFonts w:eastAsia="Times New Roman"/>
                <w:color w:val="000000"/>
                <w:sz w:val="48"/>
                <w:szCs w:val="40"/>
              </w:rPr>
            </w:pPr>
            <w:r>
              <w:rPr>
                <w:rFonts w:eastAsia="Times New Roman"/>
                <w:color w:val="000000"/>
                <w:sz w:val="36"/>
                <w:szCs w:val="40"/>
                <w:lang w:val="es-CO"/>
              </w:rPr>
              <w:t xml:space="preserve">Temario para el levantamiento de información – </w:t>
            </w:r>
            <w:r w:rsidR="00320199" w:rsidRPr="00320199">
              <w:rPr>
                <w:rFonts w:eastAsia="Times New Roman"/>
                <w:color w:val="000000"/>
                <w:sz w:val="36"/>
                <w:szCs w:val="40"/>
                <w:lang w:val="es-CO"/>
              </w:rPr>
              <w:t>CDGRD Cesar</w:t>
            </w:r>
          </w:p>
        </w:tc>
      </w:tr>
    </w:tbl>
    <w:p w14:paraId="6E87CE9F" w14:textId="77777777" w:rsidR="00522CB5" w:rsidRDefault="00522CB5" w:rsidP="00522CB5"/>
    <w:p w14:paraId="6B0EA517" w14:textId="77777777" w:rsidR="00522CB5" w:rsidRDefault="00522CB5" w:rsidP="00522CB5"/>
    <w:p w14:paraId="2BE062F6" w14:textId="77777777" w:rsidR="00522CB5" w:rsidRDefault="00522CB5" w:rsidP="00522CB5"/>
    <w:p w14:paraId="5A4137BB" w14:textId="77777777" w:rsidR="00135E84" w:rsidRDefault="00135E84" w:rsidP="00522CB5"/>
    <w:p w14:paraId="1303DBE6" w14:textId="77777777" w:rsidR="00522CB5" w:rsidRDefault="00522CB5" w:rsidP="00522CB5"/>
    <w:p w14:paraId="1617CDAA" w14:textId="77777777" w:rsidR="00522CB5" w:rsidRDefault="00522CB5" w:rsidP="00522CB5"/>
    <w:p w14:paraId="2A39B4B2" w14:textId="7D0B1E2A" w:rsidR="00E32C71" w:rsidRPr="005A0B14" w:rsidRDefault="00522CB5" w:rsidP="00522CB5">
      <w:pPr>
        <w:rPr>
          <w:color w:val="B9A59D"/>
          <w:sz w:val="28"/>
        </w:rPr>
      </w:pPr>
      <w:r w:rsidRPr="005A0B14">
        <w:rPr>
          <w:color w:val="B9A59D"/>
          <w:sz w:val="28"/>
        </w:rPr>
        <w:t xml:space="preserve">Bogotá, D.C., </w:t>
      </w:r>
      <w:r w:rsidR="00200B89">
        <w:rPr>
          <w:color w:val="B9A59D"/>
          <w:sz w:val="28"/>
        </w:rPr>
        <w:t>13</w:t>
      </w:r>
      <w:r w:rsidR="00067F6C">
        <w:rPr>
          <w:color w:val="B9A59D"/>
          <w:sz w:val="28"/>
        </w:rPr>
        <w:t xml:space="preserve"> de </w:t>
      </w:r>
      <w:r w:rsidR="00200B89">
        <w:rPr>
          <w:color w:val="B9A59D"/>
          <w:sz w:val="28"/>
        </w:rPr>
        <w:t xml:space="preserve">Julio </w:t>
      </w:r>
      <w:r w:rsidR="00067F6C">
        <w:rPr>
          <w:color w:val="B9A59D"/>
          <w:sz w:val="28"/>
        </w:rPr>
        <w:t>de 2016</w:t>
      </w:r>
      <w:r w:rsidR="006179FB">
        <w:rPr>
          <w:color w:val="B9A59D"/>
          <w:sz w:val="28"/>
        </w:rPr>
        <w:t>.</w:t>
      </w:r>
    </w:p>
    <w:p w14:paraId="02D5E483" w14:textId="77777777" w:rsidR="00607B3D" w:rsidRDefault="00607B3D" w:rsidP="00522CB5">
      <w:pPr>
        <w:rPr>
          <w:color w:val="632423"/>
          <w:sz w:val="28"/>
        </w:rPr>
        <w:sectPr w:rsidR="00607B3D" w:rsidSect="00FA208B">
          <w:headerReference w:type="even" r:id="rId9"/>
          <w:headerReference w:type="default" r:id="rId10"/>
          <w:footerReference w:type="even" r:id="rId11"/>
          <w:footerReference w:type="default" r:id="rId12"/>
          <w:footerReference w:type="first" r:id="rId13"/>
          <w:pgSz w:w="12240" w:h="15840" w:code="1"/>
          <w:pgMar w:top="1843" w:right="1701" w:bottom="1417" w:left="1701" w:header="709" w:footer="709" w:gutter="0"/>
          <w:pgNumType w:start="0"/>
          <w:cols w:space="720"/>
          <w:titlePg/>
          <w:docGrid w:linePitch="360"/>
        </w:sectPr>
      </w:pPr>
    </w:p>
    <w:p w14:paraId="62AC32E1" w14:textId="77777777" w:rsidR="00FE6943" w:rsidRPr="00E137F0" w:rsidRDefault="00FE6943" w:rsidP="00FE6943">
      <w:pPr>
        <w:numPr>
          <w:ilvl w:val="1"/>
          <w:numId w:val="0"/>
        </w:numPr>
        <w:tabs>
          <w:tab w:val="left" w:pos="7797"/>
        </w:tabs>
        <w:spacing w:before="200" w:after="200"/>
        <w:jc w:val="center"/>
        <w:rPr>
          <w:b/>
          <w:color w:val="B9A59D"/>
          <w:sz w:val="28"/>
        </w:rPr>
      </w:pPr>
      <w:bookmarkStart w:id="1" w:name="_Toc118775361"/>
      <w:bookmarkStart w:id="2" w:name="_Toc118775635"/>
      <w:bookmarkStart w:id="3" w:name="_Toc118776801"/>
      <w:bookmarkStart w:id="4" w:name="_Toc118776876"/>
      <w:bookmarkStart w:id="5" w:name="_Toc119295092"/>
      <w:bookmarkStart w:id="6" w:name="_Toc119309873"/>
      <w:bookmarkStart w:id="7" w:name="_Toc277079249"/>
      <w:bookmarkStart w:id="8" w:name="_Toc277079558"/>
      <w:bookmarkStart w:id="9" w:name="_Toc282780458"/>
      <w:bookmarkStart w:id="10" w:name="_Toc283028653"/>
      <w:bookmarkStart w:id="11" w:name="_Toc290626611"/>
      <w:bookmarkStart w:id="12" w:name="_Toc290646532"/>
      <w:bookmarkStart w:id="13" w:name="_Toc290646579"/>
      <w:bookmarkStart w:id="14" w:name="_Toc290648654"/>
      <w:bookmarkStart w:id="15" w:name="_Toc290881427"/>
      <w:bookmarkStart w:id="16" w:name="_Toc290894078"/>
      <w:bookmarkStart w:id="17" w:name="_Toc290899468"/>
      <w:bookmarkStart w:id="18" w:name="_Toc290977079"/>
      <w:bookmarkStart w:id="19" w:name="_Toc315337096"/>
      <w:r w:rsidRPr="00E137F0">
        <w:rPr>
          <w:b/>
          <w:color w:val="B9A59D"/>
          <w:sz w:val="28"/>
        </w:rPr>
        <w:lastRenderedPageBreak/>
        <w:t xml:space="preserve">Información del </w:t>
      </w:r>
      <w:bookmarkEnd w:id="1"/>
      <w:bookmarkEnd w:id="2"/>
      <w:bookmarkEnd w:id="3"/>
      <w:bookmarkEnd w:id="4"/>
      <w:bookmarkEnd w:id="5"/>
      <w:bookmarkEnd w:id="6"/>
      <w:bookmarkEnd w:id="7"/>
      <w:bookmarkEnd w:id="8"/>
      <w:bookmarkEnd w:id="9"/>
      <w:bookmarkEnd w:id="10"/>
      <w:bookmarkEnd w:id="11"/>
      <w:bookmarkEnd w:id="12"/>
      <w:bookmarkEnd w:id="13"/>
      <w:r w:rsidRPr="00E137F0">
        <w:rPr>
          <w:b/>
          <w:color w:val="B9A59D"/>
          <w:sz w:val="28"/>
        </w:rPr>
        <w:t>documento</w:t>
      </w:r>
      <w:bookmarkEnd w:id="14"/>
      <w:bookmarkEnd w:id="15"/>
      <w:bookmarkEnd w:id="16"/>
      <w:bookmarkEnd w:id="17"/>
      <w:bookmarkEnd w:id="18"/>
      <w:bookmarkEnd w:id="19"/>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984"/>
        <w:gridCol w:w="1985"/>
        <w:gridCol w:w="3969"/>
      </w:tblGrid>
      <w:tr w:rsidR="00FE6943" w:rsidRPr="00E137F0" w14:paraId="63BF5908" w14:textId="77777777" w:rsidTr="00304A61">
        <w:trPr>
          <w:cantSplit/>
          <w:tblHeader/>
        </w:trPr>
        <w:tc>
          <w:tcPr>
            <w:tcW w:w="1101" w:type="dxa"/>
            <w:shd w:val="clear" w:color="auto" w:fill="F2F2F2" w:themeFill="background1" w:themeFillShade="F2"/>
            <w:vAlign w:val="center"/>
          </w:tcPr>
          <w:p w14:paraId="0328D1EA" w14:textId="77777777" w:rsidR="00FE6943" w:rsidRPr="00E137F0" w:rsidRDefault="00FE6943" w:rsidP="00304A61">
            <w:pPr>
              <w:pStyle w:val="EncabezadosTablas"/>
              <w:tabs>
                <w:tab w:val="left" w:pos="7797"/>
              </w:tabs>
              <w:rPr>
                <w:rFonts w:ascii="Tw Cen MT" w:hAnsi="Tw Cen MT"/>
                <w:sz w:val="22"/>
                <w:szCs w:val="22"/>
              </w:rPr>
            </w:pPr>
            <w:r w:rsidRPr="00E137F0">
              <w:rPr>
                <w:rFonts w:ascii="Tw Cen MT" w:hAnsi="Tw Cen MT"/>
                <w:sz w:val="22"/>
                <w:szCs w:val="22"/>
              </w:rPr>
              <w:t>Versión</w:t>
            </w:r>
          </w:p>
        </w:tc>
        <w:tc>
          <w:tcPr>
            <w:tcW w:w="1984" w:type="dxa"/>
            <w:shd w:val="clear" w:color="auto" w:fill="F2F2F2" w:themeFill="background1" w:themeFillShade="F2"/>
            <w:vAlign w:val="center"/>
          </w:tcPr>
          <w:p w14:paraId="50099EE7" w14:textId="77777777" w:rsidR="00FE6943" w:rsidRPr="00E137F0" w:rsidRDefault="00FE6943" w:rsidP="00304A61">
            <w:pPr>
              <w:pStyle w:val="EncabezadosTablas"/>
              <w:tabs>
                <w:tab w:val="left" w:pos="7797"/>
              </w:tabs>
              <w:rPr>
                <w:rFonts w:ascii="Tw Cen MT" w:hAnsi="Tw Cen MT"/>
                <w:sz w:val="22"/>
                <w:szCs w:val="22"/>
              </w:rPr>
            </w:pPr>
            <w:r w:rsidRPr="00E137F0">
              <w:rPr>
                <w:rFonts w:ascii="Tw Cen MT" w:hAnsi="Tw Cen MT"/>
                <w:sz w:val="22"/>
                <w:szCs w:val="22"/>
              </w:rPr>
              <w:t>Fecha</w:t>
            </w:r>
          </w:p>
        </w:tc>
        <w:tc>
          <w:tcPr>
            <w:tcW w:w="1985" w:type="dxa"/>
            <w:shd w:val="clear" w:color="auto" w:fill="F2F2F2" w:themeFill="background1" w:themeFillShade="F2"/>
            <w:vAlign w:val="center"/>
          </w:tcPr>
          <w:p w14:paraId="1C21D3CC" w14:textId="77777777" w:rsidR="00FE6943" w:rsidRPr="00E137F0" w:rsidRDefault="00FE6943" w:rsidP="00304A61">
            <w:pPr>
              <w:pStyle w:val="EncabezadosTablas"/>
              <w:tabs>
                <w:tab w:val="left" w:pos="7797"/>
              </w:tabs>
              <w:rPr>
                <w:rFonts w:ascii="Tw Cen MT" w:hAnsi="Tw Cen MT"/>
                <w:sz w:val="22"/>
                <w:szCs w:val="22"/>
              </w:rPr>
            </w:pPr>
            <w:r w:rsidRPr="00E137F0">
              <w:rPr>
                <w:rFonts w:ascii="Tw Cen MT" w:hAnsi="Tw Cen MT"/>
                <w:sz w:val="22"/>
                <w:szCs w:val="22"/>
              </w:rPr>
              <w:t>Elaborado por:</w:t>
            </w:r>
          </w:p>
        </w:tc>
        <w:tc>
          <w:tcPr>
            <w:tcW w:w="3969" w:type="dxa"/>
            <w:shd w:val="clear" w:color="auto" w:fill="F2F2F2" w:themeFill="background1" w:themeFillShade="F2"/>
            <w:vAlign w:val="center"/>
          </w:tcPr>
          <w:p w14:paraId="58C6F55A" w14:textId="77777777" w:rsidR="00FE6943" w:rsidRPr="00E137F0" w:rsidRDefault="00FE6943" w:rsidP="00304A61">
            <w:pPr>
              <w:pStyle w:val="EncabezadosTablas"/>
              <w:tabs>
                <w:tab w:val="left" w:pos="7797"/>
              </w:tabs>
              <w:rPr>
                <w:rFonts w:ascii="Tw Cen MT" w:hAnsi="Tw Cen MT"/>
                <w:sz w:val="22"/>
                <w:szCs w:val="22"/>
              </w:rPr>
            </w:pPr>
            <w:r w:rsidRPr="00E137F0">
              <w:rPr>
                <w:rFonts w:ascii="Tw Cen MT" w:hAnsi="Tw Cen MT"/>
                <w:sz w:val="22"/>
                <w:szCs w:val="22"/>
              </w:rPr>
              <w:t>Razón de la actualización</w:t>
            </w:r>
          </w:p>
        </w:tc>
      </w:tr>
      <w:tr w:rsidR="00FE6943" w:rsidRPr="00E137F0" w14:paraId="29E3D4F8" w14:textId="77777777" w:rsidTr="00304A61">
        <w:trPr>
          <w:cantSplit/>
          <w:tblHeader/>
        </w:trPr>
        <w:tc>
          <w:tcPr>
            <w:tcW w:w="1101" w:type="dxa"/>
          </w:tcPr>
          <w:p w14:paraId="3EC771DB" w14:textId="0E3D7039" w:rsidR="00FE6943" w:rsidRPr="00771DC1" w:rsidRDefault="00FB0395" w:rsidP="00304A61">
            <w:pPr>
              <w:pStyle w:val="ContenidoTabla"/>
              <w:tabs>
                <w:tab w:val="left" w:pos="7797"/>
              </w:tabs>
              <w:rPr>
                <w:rFonts w:ascii="Tw Cen MT" w:hAnsi="Tw Cen MT"/>
                <w:sz w:val="22"/>
              </w:rPr>
            </w:pPr>
            <w:r>
              <w:rPr>
                <w:rFonts w:ascii="Tw Cen MT" w:hAnsi="Tw Cen MT"/>
                <w:sz w:val="22"/>
              </w:rPr>
              <w:t>0.5</w:t>
            </w:r>
          </w:p>
        </w:tc>
        <w:tc>
          <w:tcPr>
            <w:tcW w:w="1984" w:type="dxa"/>
          </w:tcPr>
          <w:p w14:paraId="0467B242" w14:textId="7D50CE57" w:rsidR="00FE6943" w:rsidRPr="00771DC1" w:rsidRDefault="00320199" w:rsidP="00304A61">
            <w:pPr>
              <w:pStyle w:val="ContenidoTabla"/>
              <w:tabs>
                <w:tab w:val="left" w:pos="7797"/>
              </w:tabs>
              <w:rPr>
                <w:rFonts w:ascii="Tw Cen MT" w:hAnsi="Tw Cen MT"/>
                <w:sz w:val="22"/>
              </w:rPr>
            </w:pPr>
            <w:r>
              <w:rPr>
                <w:rFonts w:ascii="Tw Cen MT" w:hAnsi="Tw Cen MT"/>
                <w:sz w:val="22"/>
              </w:rPr>
              <w:t>23/05</w:t>
            </w:r>
            <w:r w:rsidR="00067F6C">
              <w:rPr>
                <w:rFonts w:ascii="Tw Cen MT" w:hAnsi="Tw Cen MT"/>
                <w:sz w:val="22"/>
              </w:rPr>
              <w:t>/2016</w:t>
            </w:r>
          </w:p>
        </w:tc>
        <w:tc>
          <w:tcPr>
            <w:tcW w:w="1985" w:type="dxa"/>
          </w:tcPr>
          <w:p w14:paraId="192E3D55" w14:textId="213A3582" w:rsidR="00954342" w:rsidRPr="00771DC1" w:rsidRDefault="00320199" w:rsidP="00954342">
            <w:pPr>
              <w:pStyle w:val="ContenidoTabla"/>
              <w:tabs>
                <w:tab w:val="left" w:pos="7797"/>
              </w:tabs>
              <w:rPr>
                <w:rFonts w:ascii="Tw Cen MT" w:hAnsi="Tw Cen MT"/>
                <w:sz w:val="22"/>
              </w:rPr>
            </w:pPr>
            <w:r>
              <w:rPr>
                <w:rFonts w:ascii="Tw Cen MT" w:hAnsi="Tw Cen MT"/>
                <w:sz w:val="22"/>
              </w:rPr>
              <w:t>G. Fernández</w:t>
            </w:r>
          </w:p>
        </w:tc>
        <w:tc>
          <w:tcPr>
            <w:tcW w:w="3969" w:type="dxa"/>
          </w:tcPr>
          <w:p w14:paraId="1DF3B7EE" w14:textId="1D6EE86A" w:rsidR="00FE6943" w:rsidRPr="00771DC1" w:rsidRDefault="00FE6943" w:rsidP="00304A61">
            <w:pPr>
              <w:pStyle w:val="ContenidoTabla"/>
              <w:tabs>
                <w:tab w:val="left" w:pos="7797"/>
              </w:tabs>
              <w:rPr>
                <w:rFonts w:ascii="Tw Cen MT" w:hAnsi="Tw Cen MT"/>
                <w:sz w:val="22"/>
              </w:rPr>
            </w:pPr>
            <w:r w:rsidRPr="00771DC1">
              <w:rPr>
                <w:rFonts w:ascii="Tw Cen MT" w:hAnsi="Tw Cen MT"/>
                <w:sz w:val="22"/>
              </w:rPr>
              <w:t>Elaboración de la primera versión</w:t>
            </w:r>
            <w:r w:rsidR="00954342">
              <w:rPr>
                <w:rFonts w:ascii="Tw Cen MT" w:hAnsi="Tw Cen MT"/>
                <w:sz w:val="22"/>
              </w:rPr>
              <w:t>.</w:t>
            </w:r>
          </w:p>
        </w:tc>
      </w:tr>
      <w:tr w:rsidR="007A73B0" w:rsidRPr="00E137F0" w14:paraId="14A2E48C" w14:textId="77777777" w:rsidTr="00304A61">
        <w:trPr>
          <w:cantSplit/>
          <w:tblHeader/>
        </w:trPr>
        <w:tc>
          <w:tcPr>
            <w:tcW w:w="1101" w:type="dxa"/>
          </w:tcPr>
          <w:p w14:paraId="35A4095F" w14:textId="0603FDCA" w:rsidR="007A73B0" w:rsidRDefault="00D2554C" w:rsidP="002B3E80">
            <w:pPr>
              <w:pStyle w:val="ContenidoTabla"/>
              <w:tabs>
                <w:tab w:val="left" w:pos="7797"/>
              </w:tabs>
              <w:rPr>
                <w:rFonts w:ascii="Tw Cen MT" w:hAnsi="Tw Cen MT"/>
                <w:sz w:val="22"/>
              </w:rPr>
            </w:pPr>
            <w:r>
              <w:rPr>
                <w:rFonts w:ascii="Tw Cen MT" w:hAnsi="Tw Cen MT"/>
                <w:sz w:val="22"/>
              </w:rPr>
              <w:t>0. 7</w:t>
            </w:r>
          </w:p>
        </w:tc>
        <w:tc>
          <w:tcPr>
            <w:tcW w:w="1984" w:type="dxa"/>
          </w:tcPr>
          <w:p w14:paraId="71085581" w14:textId="21C6BCBF" w:rsidR="007A73B0" w:rsidRDefault="00FB0395" w:rsidP="00304A61">
            <w:pPr>
              <w:pStyle w:val="ContenidoTabla"/>
              <w:tabs>
                <w:tab w:val="left" w:pos="7797"/>
              </w:tabs>
              <w:rPr>
                <w:rFonts w:ascii="Tw Cen MT" w:hAnsi="Tw Cen MT"/>
                <w:sz w:val="22"/>
              </w:rPr>
            </w:pPr>
            <w:r>
              <w:rPr>
                <w:rFonts w:ascii="Tw Cen MT" w:hAnsi="Tw Cen MT"/>
                <w:sz w:val="22"/>
              </w:rPr>
              <w:t>14</w:t>
            </w:r>
            <w:r w:rsidR="00200B89">
              <w:rPr>
                <w:rFonts w:ascii="Tw Cen MT" w:hAnsi="Tw Cen MT"/>
                <w:sz w:val="22"/>
              </w:rPr>
              <w:t>/07</w:t>
            </w:r>
            <w:r w:rsidR="007A73B0">
              <w:rPr>
                <w:rFonts w:ascii="Tw Cen MT" w:hAnsi="Tw Cen MT"/>
                <w:sz w:val="22"/>
              </w:rPr>
              <w:t>/2016</w:t>
            </w:r>
          </w:p>
        </w:tc>
        <w:tc>
          <w:tcPr>
            <w:tcW w:w="1985" w:type="dxa"/>
          </w:tcPr>
          <w:p w14:paraId="62D6129D" w14:textId="77777777" w:rsidR="007A73B0" w:rsidRDefault="007A73B0" w:rsidP="00954342">
            <w:pPr>
              <w:pStyle w:val="ContenidoTabla"/>
              <w:tabs>
                <w:tab w:val="left" w:pos="7797"/>
              </w:tabs>
              <w:rPr>
                <w:rFonts w:ascii="Tw Cen MT" w:hAnsi="Tw Cen MT"/>
                <w:sz w:val="22"/>
              </w:rPr>
            </w:pPr>
            <w:r>
              <w:rPr>
                <w:rFonts w:ascii="Tw Cen MT" w:hAnsi="Tw Cen MT"/>
                <w:sz w:val="22"/>
              </w:rPr>
              <w:t>D. Pérez</w:t>
            </w:r>
          </w:p>
          <w:p w14:paraId="72F67624" w14:textId="2844F408" w:rsidR="007A73B0" w:rsidRDefault="007A73B0" w:rsidP="00954342">
            <w:pPr>
              <w:pStyle w:val="ContenidoTabla"/>
              <w:tabs>
                <w:tab w:val="left" w:pos="7797"/>
              </w:tabs>
              <w:rPr>
                <w:rFonts w:ascii="Tw Cen MT" w:hAnsi="Tw Cen MT"/>
                <w:sz w:val="22"/>
              </w:rPr>
            </w:pPr>
            <w:r>
              <w:rPr>
                <w:rFonts w:ascii="Tw Cen MT" w:hAnsi="Tw Cen MT"/>
                <w:sz w:val="22"/>
              </w:rPr>
              <w:t>D. Correal</w:t>
            </w:r>
          </w:p>
          <w:p w14:paraId="176A6007" w14:textId="77777777" w:rsidR="007A73B0" w:rsidRDefault="007A73B0" w:rsidP="00954342">
            <w:pPr>
              <w:pStyle w:val="ContenidoTabla"/>
              <w:tabs>
                <w:tab w:val="left" w:pos="7797"/>
              </w:tabs>
              <w:rPr>
                <w:rFonts w:ascii="Tw Cen MT" w:hAnsi="Tw Cen MT"/>
                <w:sz w:val="22"/>
              </w:rPr>
            </w:pPr>
            <w:r>
              <w:rPr>
                <w:rFonts w:ascii="Tw Cen MT" w:hAnsi="Tw Cen MT"/>
                <w:sz w:val="22"/>
              </w:rPr>
              <w:t>F. Ospina</w:t>
            </w:r>
          </w:p>
          <w:p w14:paraId="2BA4C33D" w14:textId="77777777" w:rsidR="007A73B0" w:rsidRDefault="005108A4" w:rsidP="00954342">
            <w:pPr>
              <w:pStyle w:val="ContenidoTabla"/>
              <w:tabs>
                <w:tab w:val="left" w:pos="7797"/>
              </w:tabs>
              <w:rPr>
                <w:rFonts w:ascii="Tw Cen MT" w:hAnsi="Tw Cen MT"/>
                <w:sz w:val="22"/>
              </w:rPr>
            </w:pPr>
            <w:r>
              <w:rPr>
                <w:rFonts w:ascii="Tw Cen MT" w:hAnsi="Tw Cen MT"/>
                <w:sz w:val="22"/>
              </w:rPr>
              <w:t>G. Bravo</w:t>
            </w:r>
          </w:p>
          <w:p w14:paraId="67C52774" w14:textId="6AB70013" w:rsidR="005108A4" w:rsidRDefault="00A91306" w:rsidP="00954342">
            <w:pPr>
              <w:pStyle w:val="ContenidoTabla"/>
              <w:tabs>
                <w:tab w:val="left" w:pos="7797"/>
              </w:tabs>
              <w:rPr>
                <w:rFonts w:ascii="Tw Cen MT" w:hAnsi="Tw Cen MT"/>
                <w:sz w:val="22"/>
              </w:rPr>
            </w:pPr>
            <w:r>
              <w:rPr>
                <w:rFonts w:ascii="Tw Cen MT" w:hAnsi="Tw Cen MT"/>
                <w:sz w:val="22"/>
              </w:rPr>
              <w:t>G. García</w:t>
            </w:r>
          </w:p>
        </w:tc>
        <w:tc>
          <w:tcPr>
            <w:tcW w:w="3969" w:type="dxa"/>
          </w:tcPr>
          <w:p w14:paraId="11877512" w14:textId="0DE4983D" w:rsidR="007A73B0" w:rsidRPr="00771DC1" w:rsidRDefault="00560467" w:rsidP="00560467">
            <w:pPr>
              <w:pStyle w:val="ContenidoTabla"/>
              <w:tabs>
                <w:tab w:val="left" w:pos="7797"/>
              </w:tabs>
              <w:rPr>
                <w:rFonts w:ascii="Tw Cen MT" w:hAnsi="Tw Cen MT"/>
                <w:sz w:val="22"/>
              </w:rPr>
            </w:pPr>
            <w:r>
              <w:rPr>
                <w:rFonts w:ascii="Tw Cen MT" w:hAnsi="Tw Cen MT"/>
                <w:sz w:val="22"/>
              </w:rPr>
              <w:t>Actualización primera versión</w:t>
            </w:r>
          </w:p>
        </w:tc>
      </w:tr>
      <w:tr w:rsidR="00D2554C" w:rsidRPr="00E137F0" w14:paraId="188B1034" w14:textId="77777777" w:rsidTr="00304A61">
        <w:trPr>
          <w:cantSplit/>
          <w:tblHeader/>
        </w:trPr>
        <w:tc>
          <w:tcPr>
            <w:tcW w:w="1101" w:type="dxa"/>
          </w:tcPr>
          <w:p w14:paraId="5C27F029" w14:textId="29F9673F" w:rsidR="00D2554C" w:rsidDel="00D2554C" w:rsidRDefault="00D2554C" w:rsidP="002B3E80">
            <w:pPr>
              <w:pStyle w:val="ContenidoTabla"/>
              <w:tabs>
                <w:tab w:val="left" w:pos="7797"/>
              </w:tabs>
              <w:rPr>
                <w:rFonts w:ascii="Tw Cen MT" w:hAnsi="Tw Cen MT"/>
                <w:sz w:val="22"/>
              </w:rPr>
            </w:pPr>
            <w:r>
              <w:rPr>
                <w:rFonts w:ascii="Tw Cen MT" w:hAnsi="Tw Cen MT"/>
                <w:sz w:val="22"/>
              </w:rPr>
              <w:t>1.0</w:t>
            </w:r>
          </w:p>
        </w:tc>
        <w:tc>
          <w:tcPr>
            <w:tcW w:w="1984" w:type="dxa"/>
          </w:tcPr>
          <w:p w14:paraId="033547D7" w14:textId="5FFA92E2" w:rsidR="00D2554C" w:rsidRDefault="00D2554C" w:rsidP="00304A61">
            <w:pPr>
              <w:pStyle w:val="ContenidoTabla"/>
              <w:tabs>
                <w:tab w:val="left" w:pos="7797"/>
              </w:tabs>
              <w:rPr>
                <w:rFonts w:ascii="Tw Cen MT" w:hAnsi="Tw Cen MT"/>
                <w:sz w:val="22"/>
              </w:rPr>
            </w:pPr>
            <w:r>
              <w:rPr>
                <w:rFonts w:ascii="Tw Cen MT" w:hAnsi="Tw Cen MT"/>
                <w:sz w:val="22"/>
              </w:rPr>
              <w:t>14/07/2016</w:t>
            </w:r>
          </w:p>
        </w:tc>
        <w:tc>
          <w:tcPr>
            <w:tcW w:w="1985" w:type="dxa"/>
          </w:tcPr>
          <w:p w14:paraId="622BE946" w14:textId="29F12606" w:rsidR="00D81B8B" w:rsidRDefault="00D81B8B" w:rsidP="00954342">
            <w:pPr>
              <w:pStyle w:val="ContenidoTabla"/>
              <w:tabs>
                <w:tab w:val="left" w:pos="7797"/>
              </w:tabs>
              <w:rPr>
                <w:rFonts w:ascii="Tw Cen MT" w:hAnsi="Tw Cen MT"/>
                <w:sz w:val="22"/>
              </w:rPr>
            </w:pPr>
            <w:r>
              <w:rPr>
                <w:rFonts w:ascii="Tw Cen MT" w:hAnsi="Tw Cen MT"/>
                <w:sz w:val="22"/>
              </w:rPr>
              <w:t>I. Cifuentes</w:t>
            </w:r>
          </w:p>
          <w:p w14:paraId="33B736C1" w14:textId="4FE6DF96" w:rsidR="00D2554C" w:rsidRDefault="00D2554C" w:rsidP="00954342">
            <w:pPr>
              <w:pStyle w:val="ContenidoTabla"/>
              <w:tabs>
                <w:tab w:val="left" w:pos="7797"/>
              </w:tabs>
              <w:rPr>
                <w:rFonts w:ascii="Tw Cen MT" w:hAnsi="Tw Cen MT"/>
                <w:sz w:val="22"/>
              </w:rPr>
            </w:pPr>
            <w:r>
              <w:rPr>
                <w:rFonts w:ascii="Tw Cen MT" w:hAnsi="Tw Cen MT"/>
                <w:sz w:val="22"/>
              </w:rPr>
              <w:t>F. Martínez</w:t>
            </w:r>
          </w:p>
          <w:p w14:paraId="2E11A8A5" w14:textId="46F89669" w:rsidR="00D2554C" w:rsidRDefault="00D2554C" w:rsidP="00954342">
            <w:pPr>
              <w:pStyle w:val="ContenidoTabla"/>
              <w:tabs>
                <w:tab w:val="left" w:pos="7797"/>
              </w:tabs>
              <w:rPr>
                <w:rFonts w:ascii="Tw Cen MT" w:hAnsi="Tw Cen MT"/>
                <w:sz w:val="22"/>
              </w:rPr>
            </w:pPr>
            <w:r>
              <w:rPr>
                <w:rFonts w:ascii="Tw Cen MT" w:hAnsi="Tw Cen MT"/>
                <w:sz w:val="22"/>
              </w:rPr>
              <w:t>A. Duarte</w:t>
            </w:r>
          </w:p>
        </w:tc>
        <w:tc>
          <w:tcPr>
            <w:tcW w:w="3969" w:type="dxa"/>
          </w:tcPr>
          <w:p w14:paraId="767F9BDB" w14:textId="5D22B645" w:rsidR="00D2554C" w:rsidRDefault="00D2554C" w:rsidP="00560467">
            <w:pPr>
              <w:pStyle w:val="ContenidoTabla"/>
              <w:tabs>
                <w:tab w:val="left" w:pos="7797"/>
              </w:tabs>
              <w:rPr>
                <w:rFonts w:ascii="Tw Cen MT" w:hAnsi="Tw Cen MT"/>
                <w:sz w:val="22"/>
              </w:rPr>
            </w:pPr>
            <w:r>
              <w:rPr>
                <w:rFonts w:ascii="Tw Cen MT" w:hAnsi="Tw Cen MT"/>
                <w:sz w:val="22"/>
              </w:rPr>
              <w:t>Revisión y ajustes de calidad</w:t>
            </w:r>
          </w:p>
        </w:tc>
      </w:tr>
    </w:tbl>
    <w:p w14:paraId="71E48B40" w14:textId="16BC69F3" w:rsidR="006F10C2" w:rsidRDefault="006F10C2" w:rsidP="006F10C2">
      <w:pPr>
        <w:spacing w:before="0" w:after="0"/>
        <w:rPr>
          <w:b/>
          <w:color w:val="B9A59D"/>
          <w:sz w:val="28"/>
        </w:rPr>
      </w:pPr>
    </w:p>
    <w:p w14:paraId="69F5AD4A" w14:textId="77777777" w:rsidR="00FE6943" w:rsidRDefault="00FE6943">
      <w:pPr>
        <w:spacing w:before="0" w:after="0"/>
        <w:rPr>
          <w:b/>
          <w:color w:val="B9A59D"/>
          <w:sz w:val="28"/>
        </w:rPr>
      </w:pPr>
    </w:p>
    <w:p w14:paraId="1105ECA4" w14:textId="77777777" w:rsidR="00FE6943" w:rsidRDefault="00FE6943">
      <w:pPr>
        <w:spacing w:before="0" w:after="0"/>
        <w:rPr>
          <w:b/>
          <w:color w:val="B9A59D"/>
          <w:sz w:val="28"/>
        </w:rPr>
      </w:pPr>
      <w:r>
        <w:rPr>
          <w:b/>
          <w:color w:val="B9A59D"/>
          <w:sz w:val="28"/>
        </w:rPr>
        <w:br w:type="page"/>
      </w:r>
    </w:p>
    <w:p w14:paraId="503F9C61" w14:textId="4C8283F9" w:rsidR="00374FF7" w:rsidRDefault="008C4F20" w:rsidP="00067F6C">
      <w:pPr>
        <w:pStyle w:val="Ttulo1"/>
      </w:pPr>
      <w:bookmarkStart w:id="20" w:name="_Toc306262227"/>
      <w:r>
        <w:lastRenderedPageBreak/>
        <w:t>Introducción</w:t>
      </w:r>
    </w:p>
    <w:p w14:paraId="035E6F15" w14:textId="693869ED" w:rsidR="005E47B1" w:rsidRDefault="00A23699" w:rsidP="00A82705">
      <w:pPr>
        <w:spacing w:before="0" w:after="0"/>
        <w:jc w:val="both"/>
        <w:rPr>
          <w:lang w:val="es-CO"/>
        </w:rPr>
      </w:pPr>
      <w:r>
        <w:rPr>
          <w:lang w:val="es-CO"/>
        </w:rPr>
        <w:t xml:space="preserve">Como parte del </w:t>
      </w:r>
      <w:r w:rsidR="008C4F20" w:rsidRPr="008C4F20">
        <w:rPr>
          <w:lang w:val="es-CO"/>
        </w:rPr>
        <w:t>proyecto de innovación tecnológica para la conceptualización, apropiación, adaptación y alineación de tecnologías de la información y comunicación con los procesos de la gestión del riesgo de desastres, en un marco de arquitectura empresarial</w:t>
      </w:r>
      <w:r w:rsidR="00287EAD">
        <w:rPr>
          <w:rStyle w:val="Refdenotaalpie"/>
          <w:lang w:val="es-CO"/>
        </w:rPr>
        <w:footnoteReference w:id="1"/>
      </w:r>
      <w:r w:rsidR="008C4F20" w:rsidRPr="008C4F20">
        <w:rPr>
          <w:lang w:val="es-CO"/>
        </w:rPr>
        <w:t xml:space="preserve">, que permita a la </w:t>
      </w:r>
      <w:r w:rsidR="00F17452">
        <w:rPr>
          <w:lang w:val="es-CO"/>
        </w:rPr>
        <w:t xml:space="preserve">Unidad Nacional de Gestión del Riesgo de Desastres - </w:t>
      </w:r>
      <w:r w:rsidR="008C4F20" w:rsidRPr="008C4F20">
        <w:rPr>
          <w:lang w:val="es-CO"/>
        </w:rPr>
        <w:t>UNGRD</w:t>
      </w:r>
      <w:r w:rsidR="00F17452">
        <w:rPr>
          <w:rStyle w:val="Refdenotaalpie"/>
          <w:lang w:val="es-CO"/>
        </w:rPr>
        <w:footnoteReference w:id="2"/>
      </w:r>
      <w:r w:rsidR="008C4F20" w:rsidRPr="008C4F20">
        <w:rPr>
          <w:lang w:val="es-CO"/>
        </w:rPr>
        <w:t xml:space="preserve"> como coordinadora y articuladora del Sistema Nacional de Gestión del Riesgo de Desastres - SNGRD</w:t>
      </w:r>
      <w:r w:rsidR="009C69FD">
        <w:rPr>
          <w:rStyle w:val="Refdenotaalpie"/>
          <w:lang w:val="es-CO"/>
        </w:rPr>
        <w:footnoteReference w:id="3"/>
      </w:r>
      <w:r w:rsidR="008C4F20" w:rsidRPr="008C4F20">
        <w:rPr>
          <w:lang w:val="es-CO"/>
        </w:rPr>
        <w:t>, la integración de la información técnica, científica, geográfica, estadística y demás que hacen parte del Sistema Nacional de Información para la Gestión del Riesgo de Desastres</w:t>
      </w:r>
      <w:r w:rsidR="00127885">
        <w:rPr>
          <w:lang w:val="es-CO"/>
        </w:rPr>
        <w:t xml:space="preserve"> - SNIGRD</w:t>
      </w:r>
      <w:r w:rsidR="00127885">
        <w:rPr>
          <w:rStyle w:val="Refdenotaalpie"/>
          <w:lang w:val="es-CO"/>
        </w:rPr>
        <w:footnoteReference w:id="4"/>
      </w:r>
      <w:r w:rsidR="00127885">
        <w:rPr>
          <w:lang w:val="es-CO"/>
        </w:rPr>
        <w:t xml:space="preserve">, </w:t>
      </w:r>
      <w:r w:rsidR="008C4F20" w:rsidRPr="008C4F20">
        <w:rPr>
          <w:lang w:val="es-CO"/>
        </w:rPr>
        <w:t>est</w:t>
      </w:r>
      <w:r w:rsidR="008C4F20">
        <w:rPr>
          <w:lang w:val="es-CO"/>
        </w:rPr>
        <w:t>ablecido en la Ley 1523 de 2012, se requiere realizar el levantamiento de información</w:t>
      </w:r>
      <w:r w:rsidR="006F6C0F">
        <w:rPr>
          <w:lang w:val="es-CO"/>
        </w:rPr>
        <w:t xml:space="preserve"> </w:t>
      </w:r>
      <w:r w:rsidR="00550173">
        <w:rPr>
          <w:lang w:val="es-CO"/>
        </w:rPr>
        <w:t xml:space="preserve">en </w:t>
      </w:r>
      <w:r w:rsidR="008B0486">
        <w:rPr>
          <w:lang w:val="es-CO"/>
        </w:rPr>
        <w:t xml:space="preserve">algunas entidades </w:t>
      </w:r>
      <w:r w:rsidR="006F6C0F">
        <w:rPr>
          <w:lang w:val="es-CO"/>
        </w:rPr>
        <w:t>territoriales seleccionados por la UNGRD</w:t>
      </w:r>
      <w:r w:rsidR="008C4F20">
        <w:rPr>
          <w:lang w:val="es-CO"/>
        </w:rPr>
        <w:t xml:space="preserve">, con el fin de identificar el estado actual respecto al uso de tecnologías de información y comunicación para </w:t>
      </w:r>
      <w:r w:rsidR="005C17EF">
        <w:rPr>
          <w:lang w:val="es-CO"/>
        </w:rPr>
        <w:t xml:space="preserve">soportar la relación y flujo de información con las entidades de carácter territorial que </w:t>
      </w:r>
      <w:r w:rsidR="002905D5">
        <w:rPr>
          <w:lang w:val="es-CO"/>
        </w:rPr>
        <w:t xml:space="preserve">proveen y </w:t>
      </w:r>
      <w:r w:rsidR="005C17EF">
        <w:rPr>
          <w:lang w:val="es-CO"/>
        </w:rPr>
        <w:t xml:space="preserve">requieren información </w:t>
      </w:r>
      <w:r w:rsidR="002905D5">
        <w:rPr>
          <w:lang w:val="es-CO"/>
        </w:rPr>
        <w:t xml:space="preserve">del </w:t>
      </w:r>
      <w:r w:rsidR="00C963B8">
        <w:rPr>
          <w:lang w:val="es-CO"/>
        </w:rPr>
        <w:t xml:space="preserve">SNGRD y </w:t>
      </w:r>
      <w:r w:rsidR="005C17EF">
        <w:rPr>
          <w:lang w:val="es-CO"/>
        </w:rPr>
        <w:t>de la UNGRD</w:t>
      </w:r>
      <w:r w:rsidR="008C4F20">
        <w:rPr>
          <w:lang w:val="es-CO"/>
        </w:rPr>
        <w:t xml:space="preserve">. </w:t>
      </w:r>
      <w:r w:rsidR="005E47B1">
        <w:rPr>
          <w:lang w:val="es-CO"/>
        </w:rPr>
        <w:t xml:space="preserve">Para la realización de dicho proyecto </w:t>
      </w:r>
      <w:r w:rsidR="005E47B1" w:rsidRPr="005E47B1">
        <w:rPr>
          <w:lang w:val="es-CO"/>
        </w:rPr>
        <w:t>la UNGRD cuenta con la asesoría de l</w:t>
      </w:r>
      <w:r w:rsidR="005E47B1">
        <w:rPr>
          <w:lang w:val="es-CO"/>
        </w:rPr>
        <w:t>a Universidad de los Andes – UA</w:t>
      </w:r>
      <w:r w:rsidR="005E47B1" w:rsidRPr="005E47B1">
        <w:rPr>
          <w:lang w:val="es-CO"/>
        </w:rPr>
        <w:t>.</w:t>
      </w:r>
    </w:p>
    <w:p w14:paraId="41FF4B8B" w14:textId="77777777" w:rsidR="005E47B1" w:rsidRDefault="005E47B1" w:rsidP="00A82705">
      <w:pPr>
        <w:spacing w:before="0" w:after="0"/>
        <w:jc w:val="both"/>
        <w:rPr>
          <w:lang w:val="es-CO"/>
        </w:rPr>
      </w:pPr>
    </w:p>
    <w:p w14:paraId="167B8315" w14:textId="6D52CDE7" w:rsidR="00532A18" w:rsidRDefault="005E47B1" w:rsidP="003F12AF">
      <w:pPr>
        <w:spacing w:before="0" w:after="0"/>
        <w:jc w:val="both"/>
      </w:pPr>
      <w:r>
        <w:rPr>
          <w:lang w:val="es-CO"/>
        </w:rPr>
        <w:t xml:space="preserve">Una de las visitas definidas en esta etapa del proyecto se realizará con el </w:t>
      </w:r>
      <w:r w:rsidRPr="00075BCD">
        <w:t>Consejo Departamental de Gestión del Riesgo de Desastres</w:t>
      </w:r>
      <w:r>
        <w:rPr>
          <w:lang w:val="es-CO"/>
        </w:rPr>
        <w:t xml:space="preserve"> CDGRD</w:t>
      </w:r>
      <w:r>
        <w:rPr>
          <w:rStyle w:val="Refdenotaalpie"/>
        </w:rPr>
        <w:footnoteReference w:id="5"/>
      </w:r>
      <w:r>
        <w:rPr>
          <w:lang w:val="es-CO"/>
        </w:rPr>
        <w:t xml:space="preserve"> del Cesar</w:t>
      </w:r>
      <w:r w:rsidR="003F12AF">
        <w:rPr>
          <w:lang w:val="es-CO"/>
        </w:rPr>
        <w:t xml:space="preserve">, para esto se especifica un </w:t>
      </w:r>
      <w:r w:rsidR="008C4F20">
        <w:rPr>
          <w:lang w:val="es-CO"/>
        </w:rPr>
        <w:t>listado de preguntas</w:t>
      </w:r>
      <w:r w:rsidR="00735610">
        <w:rPr>
          <w:lang w:val="es-CO"/>
        </w:rPr>
        <w:t xml:space="preserve">, </w:t>
      </w:r>
      <w:r w:rsidR="008C4F20">
        <w:rPr>
          <w:lang w:val="es-CO"/>
        </w:rPr>
        <w:t xml:space="preserve">orientadas al mencionado </w:t>
      </w:r>
      <w:r w:rsidR="008C4F20" w:rsidRPr="00B54FFE">
        <w:rPr>
          <w:lang w:val="es-CO"/>
        </w:rPr>
        <w:t>levantamiento</w:t>
      </w:r>
      <w:r w:rsidR="00532A18" w:rsidRPr="00B54FFE">
        <w:rPr>
          <w:lang w:val="es-CO"/>
        </w:rPr>
        <w:t xml:space="preserve"> de información</w:t>
      </w:r>
      <w:r w:rsidR="008C4F20" w:rsidRPr="00B54FFE">
        <w:rPr>
          <w:lang w:val="es-CO"/>
        </w:rPr>
        <w:t>;</w:t>
      </w:r>
      <w:r w:rsidR="008C4F20">
        <w:rPr>
          <w:lang w:val="es-CO"/>
        </w:rPr>
        <w:t xml:space="preserve"> </w:t>
      </w:r>
      <w:r w:rsidR="00E46613">
        <w:rPr>
          <w:lang w:val="es-CO"/>
        </w:rPr>
        <w:t xml:space="preserve">este listado se </w:t>
      </w:r>
      <w:r w:rsidR="00735610">
        <w:rPr>
          <w:lang w:val="es-CO"/>
        </w:rPr>
        <w:t>aborda</w:t>
      </w:r>
      <w:r w:rsidR="008C4F20">
        <w:rPr>
          <w:lang w:val="es-CO"/>
        </w:rPr>
        <w:t xml:space="preserve"> </w:t>
      </w:r>
      <w:r w:rsidR="00E06126">
        <w:rPr>
          <w:lang w:val="es-CO"/>
        </w:rPr>
        <w:t xml:space="preserve">en </w:t>
      </w:r>
      <w:r w:rsidR="00F77A8A">
        <w:rPr>
          <w:lang w:val="es-CO"/>
        </w:rPr>
        <w:t xml:space="preserve">cuatro </w:t>
      </w:r>
      <w:r w:rsidR="00E06126">
        <w:rPr>
          <w:lang w:val="es-CO"/>
        </w:rPr>
        <w:t xml:space="preserve">elementos, </w:t>
      </w:r>
      <w:r w:rsidR="00F77A8A">
        <w:rPr>
          <w:lang w:val="es-CO"/>
        </w:rPr>
        <w:t>el CDGRD</w:t>
      </w:r>
      <w:r w:rsidR="003F12AF">
        <w:rPr>
          <w:lang w:val="es-CO"/>
        </w:rPr>
        <w:t xml:space="preserve"> del Cesar</w:t>
      </w:r>
      <w:r w:rsidR="00F77A8A">
        <w:rPr>
          <w:lang w:val="es-CO"/>
        </w:rPr>
        <w:t xml:space="preserve">, </w:t>
      </w:r>
      <w:r w:rsidR="00E06126">
        <w:rPr>
          <w:lang w:val="es-CO"/>
        </w:rPr>
        <w:t>el SNGRD, la UNGRD</w:t>
      </w:r>
      <w:r w:rsidR="003B3534">
        <w:rPr>
          <w:lang w:val="es-CO"/>
        </w:rPr>
        <w:t xml:space="preserve"> y el SNIGRD</w:t>
      </w:r>
      <w:r w:rsidR="008C4F20">
        <w:t>.</w:t>
      </w:r>
      <w:r w:rsidR="00067F6C">
        <w:t xml:space="preserve"> </w:t>
      </w:r>
      <w:r w:rsidR="00E20C58">
        <w:t xml:space="preserve">El propósito de este temario es dar el contexto al CDGRD sobre las preguntas a resolver y </w:t>
      </w:r>
      <w:r w:rsidR="000117F7">
        <w:t>realizar un diligenciamiento</w:t>
      </w:r>
      <w:r w:rsidR="00E20C58">
        <w:t xml:space="preserve"> previo a la visita de la UA.</w:t>
      </w:r>
    </w:p>
    <w:p w14:paraId="5FE45485" w14:textId="77777777" w:rsidR="00532A18" w:rsidRDefault="00532A18" w:rsidP="003F12AF">
      <w:pPr>
        <w:spacing w:before="0" w:after="0"/>
        <w:jc w:val="both"/>
      </w:pPr>
    </w:p>
    <w:p w14:paraId="59DA25EC" w14:textId="77C0D65C" w:rsidR="008C4F20" w:rsidRDefault="008C4F20">
      <w:pPr>
        <w:spacing w:before="0" w:after="0"/>
      </w:pPr>
      <w:r>
        <w:br w:type="page"/>
      </w:r>
    </w:p>
    <w:p w14:paraId="781C84E9" w14:textId="6CC7C394" w:rsidR="008C4F20" w:rsidRDefault="008C4F20" w:rsidP="008C4F20">
      <w:pPr>
        <w:pStyle w:val="Ttulo1"/>
      </w:pPr>
      <w:r>
        <w:lastRenderedPageBreak/>
        <w:t>Temario</w:t>
      </w:r>
    </w:p>
    <w:p w14:paraId="1FE26285" w14:textId="7D9D5B65" w:rsidR="006D10E8" w:rsidRDefault="008C4F20" w:rsidP="00A82705">
      <w:pPr>
        <w:spacing w:before="0" w:after="0"/>
        <w:jc w:val="both"/>
      </w:pPr>
      <w:r>
        <w:t>A continuaci</w:t>
      </w:r>
      <w:r w:rsidR="00EC7788">
        <w:t xml:space="preserve">ón se listan las </w:t>
      </w:r>
      <w:r>
        <w:t xml:space="preserve">preguntas específicas que se espera responder en la interacción </w:t>
      </w:r>
      <w:r w:rsidR="000510F3">
        <w:t xml:space="preserve">con </w:t>
      </w:r>
      <w:r w:rsidR="00A40537">
        <w:t xml:space="preserve">el </w:t>
      </w:r>
      <w:r w:rsidR="00A40537" w:rsidRPr="00A40537">
        <w:t xml:space="preserve">CDGRD </w:t>
      </w:r>
      <w:r w:rsidR="00A40537">
        <w:t xml:space="preserve">del </w:t>
      </w:r>
      <w:r w:rsidR="00A40537" w:rsidRPr="00A40537">
        <w:t>Cesar</w:t>
      </w:r>
      <w:r w:rsidR="00CA3B2F">
        <w:t>.</w:t>
      </w:r>
      <w:r w:rsidR="00954722">
        <w:t xml:space="preserve"> </w:t>
      </w:r>
    </w:p>
    <w:p w14:paraId="6D5C13E9" w14:textId="77777777" w:rsidR="006841BD" w:rsidRDefault="006841BD" w:rsidP="00A82705">
      <w:pPr>
        <w:spacing w:before="0" w:after="0"/>
        <w:jc w:val="both"/>
      </w:pPr>
    </w:p>
    <w:p w14:paraId="2630CCBD" w14:textId="38BB5A9D" w:rsidR="006B23AD" w:rsidRPr="00580F12" w:rsidRDefault="007F2F95" w:rsidP="0079715C">
      <w:pPr>
        <w:pStyle w:val="Prrafodelista"/>
        <w:numPr>
          <w:ilvl w:val="0"/>
          <w:numId w:val="4"/>
        </w:numPr>
        <w:spacing w:before="0" w:after="0"/>
        <w:jc w:val="both"/>
        <w:rPr>
          <w:b/>
          <w:u w:val="single"/>
        </w:rPr>
      </w:pPr>
      <w:r>
        <w:rPr>
          <w:b/>
          <w:u w:val="single"/>
        </w:rPr>
        <w:t>P</w:t>
      </w:r>
      <w:r w:rsidR="006B23AD" w:rsidRPr="00580F12">
        <w:rPr>
          <w:b/>
          <w:u w:val="single"/>
        </w:rPr>
        <w:t>reguntas específicas</w:t>
      </w:r>
    </w:p>
    <w:p w14:paraId="2B50BF35" w14:textId="77777777" w:rsidR="006B23AD" w:rsidRDefault="006B23AD" w:rsidP="00D12F3A">
      <w:pPr>
        <w:spacing w:before="0" w:after="0"/>
        <w:jc w:val="both"/>
        <w:rPr>
          <w:b/>
          <w:u w:val="single"/>
        </w:rPr>
      </w:pPr>
    </w:p>
    <w:p w14:paraId="1ACB6B0A" w14:textId="77777777" w:rsidR="000B2472" w:rsidRPr="008073A1" w:rsidRDefault="000B2472" w:rsidP="000B2472">
      <w:pPr>
        <w:pStyle w:val="Prrafodelista"/>
        <w:numPr>
          <w:ilvl w:val="1"/>
          <w:numId w:val="4"/>
        </w:numPr>
        <w:spacing w:before="0" w:after="0"/>
        <w:jc w:val="both"/>
        <w:rPr>
          <w:b/>
        </w:rPr>
      </w:pPr>
      <w:r>
        <w:rPr>
          <w:b/>
        </w:rPr>
        <w:t>Preguntas relacionadas con la entidad territorial (</w:t>
      </w:r>
      <w:r w:rsidRPr="00A83884">
        <w:rPr>
          <w:b/>
        </w:rPr>
        <w:t>CDGRD del Cesar</w:t>
      </w:r>
      <w:r>
        <w:rPr>
          <w:b/>
        </w:rPr>
        <w:t>)</w:t>
      </w:r>
    </w:p>
    <w:p w14:paraId="1EEA8DFC" w14:textId="77777777" w:rsidR="000B2472" w:rsidRDefault="000B2472" w:rsidP="000B2472">
      <w:pPr>
        <w:spacing w:before="0" w:after="0"/>
        <w:ind w:left="360"/>
        <w:rPr>
          <w:b/>
          <w:u w:val="single"/>
        </w:rPr>
      </w:pPr>
    </w:p>
    <w:p w14:paraId="51B57DF0" w14:textId="1813935F" w:rsidR="003108DF" w:rsidRPr="008B0486" w:rsidRDefault="003108DF" w:rsidP="003108DF">
      <w:pPr>
        <w:spacing w:before="0" w:after="0"/>
        <w:jc w:val="both"/>
        <w:rPr>
          <w:lang w:val="es-CO"/>
        </w:rPr>
      </w:pPr>
      <w:r w:rsidRPr="008B0486">
        <w:rPr>
          <w:lang w:val="es-CO"/>
        </w:rPr>
        <w:t xml:space="preserve">Como </w:t>
      </w:r>
      <w:r w:rsidR="006829E6" w:rsidRPr="008B0486">
        <w:rPr>
          <w:lang w:val="es-CO"/>
        </w:rPr>
        <w:t xml:space="preserve">instancia </w:t>
      </w:r>
      <w:r w:rsidRPr="008B0486">
        <w:rPr>
          <w:lang w:val="es-CO"/>
        </w:rPr>
        <w:t>autónoma y miembro del SNGRD, por favor responda las siguientes preguntas</w:t>
      </w:r>
      <w:r w:rsidR="006841BD" w:rsidRPr="008B0486">
        <w:rPr>
          <w:lang w:val="es-CO"/>
        </w:rPr>
        <w:t xml:space="preserve">, </w:t>
      </w:r>
      <w:r w:rsidR="006841BD" w:rsidRPr="008B0486">
        <w:t>para ello considere los tres procesos de GRD (conocimiento</w:t>
      </w:r>
      <w:r w:rsidR="00132497" w:rsidRPr="008B0486">
        <w:t xml:space="preserve"> del riesgo</w:t>
      </w:r>
      <w:r w:rsidR="006841BD" w:rsidRPr="008B0486">
        <w:t xml:space="preserve">, reducción </w:t>
      </w:r>
      <w:r w:rsidR="00132497" w:rsidRPr="008B0486">
        <w:t xml:space="preserve">del riesgo </w:t>
      </w:r>
      <w:r w:rsidR="006841BD" w:rsidRPr="008B0486">
        <w:t>y manejo</w:t>
      </w:r>
      <w:r w:rsidR="00132497" w:rsidRPr="008B0486">
        <w:t xml:space="preserve"> de desastres</w:t>
      </w:r>
      <w:r w:rsidR="006841BD" w:rsidRPr="008B0486">
        <w:t>)</w:t>
      </w:r>
      <w:r w:rsidRPr="008B0486">
        <w:rPr>
          <w:lang w:val="es-CO"/>
        </w:rPr>
        <w:t>:</w:t>
      </w:r>
    </w:p>
    <w:p w14:paraId="3AAD3708" w14:textId="77777777" w:rsidR="003108DF" w:rsidRPr="008B0486" w:rsidRDefault="003108DF" w:rsidP="003108DF">
      <w:pPr>
        <w:spacing w:before="0" w:after="0"/>
        <w:jc w:val="both"/>
        <w:rPr>
          <w:lang w:val="es-CO"/>
        </w:rPr>
      </w:pPr>
    </w:p>
    <w:p w14:paraId="42095291" w14:textId="2700DCAA" w:rsidR="006829E6" w:rsidRPr="008B0486" w:rsidRDefault="006829E6" w:rsidP="00B510BD">
      <w:pPr>
        <w:pStyle w:val="Prrafodelista"/>
        <w:numPr>
          <w:ilvl w:val="0"/>
          <w:numId w:val="8"/>
        </w:numPr>
        <w:spacing w:before="0" w:after="0"/>
        <w:jc w:val="both"/>
        <w:rPr>
          <w:lang w:val="es-CO"/>
        </w:rPr>
      </w:pPr>
      <w:r w:rsidRPr="008B0486">
        <w:rPr>
          <w:lang w:val="es-CO"/>
        </w:rPr>
        <w:t xml:space="preserve">¿Cuál es el rol de la oficina de Gestión del Riesgo y Atención de Desastres del departamento ante el CDGRD? </w:t>
      </w:r>
    </w:p>
    <w:p w14:paraId="61800C9C" w14:textId="7523F7DB" w:rsidR="001F5489" w:rsidRPr="008B0486" w:rsidRDefault="001F5489" w:rsidP="00B510BD">
      <w:pPr>
        <w:pStyle w:val="Prrafodelista"/>
        <w:numPr>
          <w:ilvl w:val="0"/>
          <w:numId w:val="8"/>
        </w:numPr>
        <w:spacing w:before="0" w:after="0"/>
        <w:jc w:val="both"/>
        <w:rPr>
          <w:lang w:val="es-CO"/>
        </w:rPr>
      </w:pPr>
      <w:r w:rsidRPr="008B0486">
        <w:rPr>
          <w:lang w:val="es-CO"/>
        </w:rPr>
        <w:t>¿Con cuántos Consejo</w:t>
      </w:r>
      <w:r w:rsidR="00025E63">
        <w:rPr>
          <w:lang w:val="es-CO"/>
        </w:rPr>
        <w:t>s</w:t>
      </w:r>
      <w:r w:rsidRPr="008B0486">
        <w:rPr>
          <w:lang w:val="es-CO"/>
        </w:rPr>
        <w:t xml:space="preserve"> Municipales debe interactuar como Coordinador del </w:t>
      </w:r>
      <w:r w:rsidR="000B4E6D">
        <w:rPr>
          <w:lang w:val="es-CO"/>
        </w:rPr>
        <w:t>CDGRD</w:t>
      </w:r>
      <w:r w:rsidRPr="008B0486">
        <w:rPr>
          <w:lang w:val="es-CO"/>
        </w:rPr>
        <w:t>?</w:t>
      </w:r>
    </w:p>
    <w:p w14:paraId="7E4D0504" w14:textId="02D5FEB2" w:rsidR="001F5489" w:rsidRPr="008B0486" w:rsidRDefault="001F5489" w:rsidP="001F5489">
      <w:pPr>
        <w:pStyle w:val="Prrafodelista"/>
        <w:numPr>
          <w:ilvl w:val="0"/>
          <w:numId w:val="8"/>
        </w:numPr>
        <w:spacing w:before="0" w:after="0"/>
        <w:jc w:val="both"/>
        <w:rPr>
          <w:lang w:val="es-CO"/>
        </w:rPr>
      </w:pPr>
      <w:r w:rsidRPr="008B0486">
        <w:rPr>
          <w:lang w:val="es-CO"/>
        </w:rPr>
        <w:t>¿Cuántos Planes Municipales de GRD les han sido informados y a cuántos de ellos le llevan a cabo seguimiento?</w:t>
      </w:r>
    </w:p>
    <w:p w14:paraId="575D9269" w14:textId="17F6E062" w:rsidR="001F5489" w:rsidRPr="008B0486" w:rsidRDefault="001F5489" w:rsidP="001F5489">
      <w:pPr>
        <w:pStyle w:val="Prrafodelista"/>
        <w:numPr>
          <w:ilvl w:val="0"/>
          <w:numId w:val="8"/>
        </w:numPr>
        <w:spacing w:before="0" w:after="0"/>
        <w:jc w:val="both"/>
        <w:rPr>
          <w:lang w:val="es-CO"/>
        </w:rPr>
      </w:pPr>
      <w:r w:rsidRPr="008B0486">
        <w:rPr>
          <w:lang w:val="es-CO"/>
        </w:rPr>
        <w:t xml:space="preserve">¿En promedio cuantas emergencias ocurren en el Departamento y en promedio cuantas de ellas son asumidas por el </w:t>
      </w:r>
      <w:r w:rsidR="001A4F81">
        <w:rPr>
          <w:lang w:val="es-CO"/>
        </w:rPr>
        <w:t>CDGRD</w:t>
      </w:r>
      <w:r w:rsidRPr="008B0486">
        <w:rPr>
          <w:lang w:val="es-CO"/>
        </w:rPr>
        <w:t>?</w:t>
      </w:r>
    </w:p>
    <w:p w14:paraId="0EA99E3A" w14:textId="3901A6E7" w:rsidR="001F5489" w:rsidRPr="008B0486" w:rsidRDefault="001F5489" w:rsidP="001F5489">
      <w:pPr>
        <w:pStyle w:val="Prrafodelista"/>
        <w:numPr>
          <w:ilvl w:val="0"/>
          <w:numId w:val="8"/>
        </w:numPr>
        <w:spacing w:before="0" w:after="0"/>
        <w:jc w:val="both"/>
        <w:rPr>
          <w:lang w:val="es-CO"/>
        </w:rPr>
      </w:pPr>
      <w:r w:rsidRPr="008B0486">
        <w:rPr>
          <w:lang w:val="es-CO"/>
        </w:rPr>
        <w:t xml:space="preserve">¿Cuál fue la última emergencia en la que tuvo participación el </w:t>
      </w:r>
      <w:r w:rsidR="001A4F81">
        <w:rPr>
          <w:lang w:val="es-CO"/>
        </w:rPr>
        <w:t>CDGRD</w:t>
      </w:r>
      <w:r w:rsidRPr="008B0486">
        <w:rPr>
          <w:lang w:val="es-CO"/>
        </w:rPr>
        <w:t xml:space="preserve"> y qué funciones o roles desempeñaron?</w:t>
      </w:r>
    </w:p>
    <w:p w14:paraId="36CEF16F" w14:textId="6DB3F639" w:rsidR="001F5489" w:rsidRPr="008B0486" w:rsidRDefault="001F5489" w:rsidP="001F5489">
      <w:pPr>
        <w:pStyle w:val="Prrafodelista"/>
        <w:numPr>
          <w:ilvl w:val="0"/>
          <w:numId w:val="8"/>
        </w:numPr>
        <w:spacing w:before="0" w:after="0"/>
        <w:jc w:val="both"/>
        <w:rPr>
          <w:lang w:val="es-CO"/>
        </w:rPr>
      </w:pPr>
      <w:r w:rsidRPr="008B0486">
        <w:rPr>
          <w:lang w:val="es-CO"/>
        </w:rPr>
        <w:t>¿Cuáles consideran son las principales amenazas en el Departamento?</w:t>
      </w:r>
    </w:p>
    <w:p w14:paraId="71F20B9A" w14:textId="28BACE71" w:rsidR="001F5489" w:rsidRPr="008B0486" w:rsidRDefault="001F5489" w:rsidP="001F5489">
      <w:pPr>
        <w:pStyle w:val="Prrafodelista"/>
        <w:numPr>
          <w:ilvl w:val="0"/>
          <w:numId w:val="8"/>
        </w:numPr>
        <w:spacing w:before="0" w:after="0"/>
        <w:jc w:val="both"/>
        <w:rPr>
          <w:lang w:val="es-CO"/>
        </w:rPr>
      </w:pPr>
      <w:r w:rsidRPr="008B0486">
        <w:rPr>
          <w:lang w:val="es-CO"/>
        </w:rPr>
        <w:t>¿Cuáles considera son las principales vulnerabilidades del Departamento?</w:t>
      </w:r>
    </w:p>
    <w:p w14:paraId="1933FF3A" w14:textId="016F6BCE" w:rsidR="00283BE0" w:rsidRPr="008B0486" w:rsidRDefault="00283BE0" w:rsidP="00A96C1D">
      <w:pPr>
        <w:pStyle w:val="Prrafodelista"/>
        <w:numPr>
          <w:ilvl w:val="0"/>
          <w:numId w:val="8"/>
        </w:numPr>
        <w:spacing w:before="0" w:after="0"/>
        <w:jc w:val="both"/>
      </w:pPr>
      <w:r w:rsidRPr="008B0486">
        <w:t>¿Cuál es la información que ha utilizado o considera que se debe utilizar, para la generación de los escenarios de riesgos en el Departamento?</w:t>
      </w:r>
      <w:r w:rsidR="00025E63">
        <w:t xml:space="preserve"> </w:t>
      </w:r>
      <w:r w:rsidRPr="008B0486">
        <w:t>¿Cómo ha llevado a cabo la adquisición de esta información?</w:t>
      </w:r>
      <w:r w:rsidR="00025E63">
        <w:t xml:space="preserve"> ¿</w:t>
      </w:r>
      <w:r w:rsidRPr="008B0486">
        <w:t>Cómo considera se debe llevar a cabo la adquisición de esta información?</w:t>
      </w:r>
    </w:p>
    <w:p w14:paraId="39E03A7F" w14:textId="32FCD1E7" w:rsidR="00283BE0" w:rsidRPr="008B0486" w:rsidRDefault="00283BE0" w:rsidP="00283BE0">
      <w:pPr>
        <w:pStyle w:val="Prrafodelista"/>
        <w:numPr>
          <w:ilvl w:val="0"/>
          <w:numId w:val="8"/>
        </w:numPr>
        <w:spacing w:before="0" w:after="0"/>
        <w:jc w:val="both"/>
      </w:pPr>
      <w:r w:rsidRPr="008B0486">
        <w:t xml:space="preserve">¿Cuáles son las actividades e instrumentos de monitoreo del riesgo que utiliza </w:t>
      </w:r>
      <w:r w:rsidR="00025E63">
        <w:t>la oficina de Gestión del Riesgo del Departamento</w:t>
      </w:r>
      <w:r w:rsidRPr="008B0486">
        <w:t>?</w:t>
      </w:r>
    </w:p>
    <w:p w14:paraId="72A7F404" w14:textId="7EE41F54" w:rsidR="00283BE0" w:rsidRPr="008B0486" w:rsidRDefault="00283BE0" w:rsidP="00EC5E58">
      <w:pPr>
        <w:pStyle w:val="Prrafodelista"/>
        <w:numPr>
          <w:ilvl w:val="0"/>
          <w:numId w:val="8"/>
        </w:numPr>
        <w:jc w:val="both"/>
      </w:pPr>
      <w:r w:rsidRPr="008B0486">
        <w:t>¿Cuáles son las principales líneas de acción de la gestión del riesgo que se están desarrollando</w:t>
      </w:r>
      <w:r w:rsidR="0092463E">
        <w:t xml:space="preserve"> en el CDGRD</w:t>
      </w:r>
      <w:r w:rsidRPr="008B0486">
        <w:t>?</w:t>
      </w:r>
      <w:r w:rsidR="0092463E">
        <w:t xml:space="preserve"> </w:t>
      </w:r>
      <w:r w:rsidRPr="008B0486">
        <w:t xml:space="preserve">¿Cuáles considera que son los requerimientos de </w:t>
      </w:r>
      <w:r w:rsidRPr="00B54FFE">
        <w:t xml:space="preserve">información del </w:t>
      </w:r>
      <w:r w:rsidR="00B54FFE">
        <w:t>CDGRD</w:t>
      </w:r>
      <w:r w:rsidR="00B54FFE" w:rsidRPr="008B0486">
        <w:t xml:space="preserve"> </w:t>
      </w:r>
      <w:r w:rsidRPr="008B0486">
        <w:t>para la ejecución de estas líneas de acción?</w:t>
      </w:r>
    </w:p>
    <w:p w14:paraId="148B9201" w14:textId="6D0B345F" w:rsidR="00283BE0" w:rsidRPr="008B0486" w:rsidRDefault="00283BE0" w:rsidP="00283BE0">
      <w:pPr>
        <w:pStyle w:val="Prrafodelista"/>
        <w:numPr>
          <w:ilvl w:val="0"/>
          <w:numId w:val="8"/>
        </w:numPr>
        <w:spacing w:before="0" w:after="0"/>
        <w:jc w:val="both"/>
      </w:pPr>
      <w:r w:rsidRPr="008B0486">
        <w:t>¿Cómo se enteran de las emergencias ocurrida</w:t>
      </w:r>
      <w:r w:rsidR="00C55391">
        <w:t>s en los municipios y ustedes có</w:t>
      </w:r>
      <w:r w:rsidRPr="008B0486">
        <w:t>mo comunican las emergencias a la UNGRD?</w:t>
      </w:r>
    </w:p>
    <w:p w14:paraId="496CE377" w14:textId="77777777" w:rsidR="00283BE0" w:rsidRPr="008B0486" w:rsidRDefault="00283BE0" w:rsidP="00283BE0">
      <w:pPr>
        <w:pStyle w:val="Prrafodelista"/>
        <w:numPr>
          <w:ilvl w:val="0"/>
          <w:numId w:val="8"/>
        </w:numPr>
        <w:spacing w:before="0" w:after="0"/>
        <w:jc w:val="both"/>
      </w:pPr>
      <w:r w:rsidRPr="008B0486">
        <w:t>¿Cuáles son las actividades que llevan a cabo de información pública y comunicación a entidades, organismos y población en general?</w:t>
      </w:r>
    </w:p>
    <w:p w14:paraId="02B845FD" w14:textId="5747669D" w:rsidR="008772AF" w:rsidRPr="0092463E" w:rsidRDefault="008772AF" w:rsidP="004B5700">
      <w:pPr>
        <w:pStyle w:val="Prrafodelista"/>
        <w:numPr>
          <w:ilvl w:val="0"/>
          <w:numId w:val="8"/>
        </w:numPr>
        <w:spacing w:before="0" w:after="0"/>
        <w:jc w:val="both"/>
        <w:rPr>
          <w:lang w:val="es-CO"/>
        </w:rPr>
      </w:pPr>
      <w:r w:rsidRPr="008B0486">
        <w:t>¿Cuáles son las decisiones que debe tomar relacionadas con la GRD?</w:t>
      </w:r>
      <w:r w:rsidR="0092463E">
        <w:t xml:space="preserve"> </w:t>
      </w:r>
      <w:r w:rsidRPr="008B0486">
        <w:t>¿Qué información requiere para la toma de dichas decisiones? ¿Dónde reposa la información que utiliza para la toma de decisiones? ¿Considera que la información geográfica es relevante para la toma de decisiones?</w:t>
      </w:r>
      <w:r w:rsidR="0092463E">
        <w:t xml:space="preserve"> </w:t>
      </w:r>
      <w:r w:rsidRPr="0092463E">
        <w:rPr>
          <w:lang w:val="es-CO"/>
        </w:rPr>
        <w:t xml:space="preserve">¿Cómo consideraría que </w:t>
      </w:r>
      <w:r w:rsidR="00133CFF" w:rsidRPr="0092463E">
        <w:rPr>
          <w:lang w:val="es-CO"/>
        </w:rPr>
        <w:t xml:space="preserve">el </w:t>
      </w:r>
      <w:r w:rsidR="00B54FFE">
        <w:rPr>
          <w:lang w:val="es-CO"/>
        </w:rPr>
        <w:t>CDGRD</w:t>
      </w:r>
      <w:r w:rsidR="00133CFF" w:rsidRPr="0092463E">
        <w:rPr>
          <w:lang w:val="es-CO"/>
        </w:rPr>
        <w:t xml:space="preserve"> debería</w:t>
      </w:r>
      <w:r w:rsidRPr="0092463E">
        <w:rPr>
          <w:lang w:val="es-CO"/>
        </w:rPr>
        <w:t xml:space="preserve"> </w:t>
      </w:r>
      <w:r w:rsidR="00133CFF" w:rsidRPr="0092463E">
        <w:rPr>
          <w:lang w:val="es-CO"/>
        </w:rPr>
        <w:t>adquirir esa información?</w:t>
      </w:r>
    </w:p>
    <w:p w14:paraId="24DB674A" w14:textId="5C8A7986" w:rsidR="00DD48D0" w:rsidRPr="008B0486" w:rsidRDefault="00DD48D0" w:rsidP="00B510BD">
      <w:pPr>
        <w:pStyle w:val="Prrafodelista"/>
        <w:numPr>
          <w:ilvl w:val="0"/>
          <w:numId w:val="8"/>
        </w:numPr>
        <w:spacing w:before="0" w:after="0"/>
        <w:jc w:val="both"/>
        <w:rPr>
          <w:lang w:val="es-CO"/>
        </w:rPr>
      </w:pPr>
      <w:r w:rsidRPr="008B0486">
        <w:rPr>
          <w:lang w:val="es-CO"/>
        </w:rPr>
        <w:t>¿</w:t>
      </w:r>
      <w:r w:rsidR="008772AF" w:rsidRPr="008B0486">
        <w:rPr>
          <w:lang w:val="es-CO"/>
        </w:rPr>
        <w:t>El Consejo Departamental ha solicitado recursos al FNGRD? Si es así, ¿</w:t>
      </w:r>
      <w:r w:rsidRPr="008B0486">
        <w:rPr>
          <w:lang w:val="es-CO"/>
        </w:rPr>
        <w:t xml:space="preserve">Cómo se </w:t>
      </w:r>
      <w:r w:rsidR="008772AF" w:rsidRPr="008B0486">
        <w:rPr>
          <w:lang w:val="es-CO"/>
        </w:rPr>
        <w:t>ha llevado a cabo la g</w:t>
      </w:r>
      <w:r w:rsidR="00554871" w:rsidRPr="008B0486">
        <w:rPr>
          <w:lang w:val="es-CO"/>
        </w:rPr>
        <w:t xml:space="preserve">estión </w:t>
      </w:r>
      <w:r w:rsidR="008772AF" w:rsidRPr="008B0486">
        <w:rPr>
          <w:lang w:val="es-CO"/>
        </w:rPr>
        <w:t xml:space="preserve">de </w:t>
      </w:r>
      <w:r w:rsidR="00554871" w:rsidRPr="008B0486">
        <w:rPr>
          <w:lang w:val="es-CO"/>
        </w:rPr>
        <w:t>la información</w:t>
      </w:r>
      <w:r w:rsidR="0092463E">
        <w:rPr>
          <w:lang w:val="es-CO"/>
        </w:rPr>
        <w:t xml:space="preserve"> (</w:t>
      </w:r>
      <w:r w:rsidR="0092463E" w:rsidRPr="008B0486">
        <w:rPr>
          <w:lang w:val="es-CO"/>
        </w:rPr>
        <w:t>información financiera, técnica y administrativa de los proyectos o acciones financiados con recursos del FNGRD</w:t>
      </w:r>
      <w:r w:rsidR="0092463E">
        <w:rPr>
          <w:lang w:val="es-CO"/>
        </w:rPr>
        <w:t>)?</w:t>
      </w:r>
    </w:p>
    <w:p w14:paraId="1991742B" w14:textId="26F5A722" w:rsidR="008772AF" w:rsidRPr="008B0486" w:rsidRDefault="008772AF" w:rsidP="00B510BD">
      <w:pPr>
        <w:pStyle w:val="Prrafodelista"/>
        <w:numPr>
          <w:ilvl w:val="0"/>
          <w:numId w:val="8"/>
        </w:numPr>
        <w:spacing w:before="0" w:after="0"/>
        <w:jc w:val="both"/>
        <w:rPr>
          <w:lang w:val="es-CO"/>
        </w:rPr>
      </w:pPr>
      <w:r w:rsidRPr="008B0486">
        <w:rPr>
          <w:lang w:val="es-CO"/>
        </w:rPr>
        <w:t>¿Cómo considera que esta gestión de información puede mejorar?</w:t>
      </w:r>
    </w:p>
    <w:p w14:paraId="0789F0BA" w14:textId="77777777" w:rsidR="00995548" w:rsidRPr="008B0486" w:rsidRDefault="00995548" w:rsidP="00995548">
      <w:pPr>
        <w:pStyle w:val="Prrafodelista"/>
        <w:numPr>
          <w:ilvl w:val="0"/>
          <w:numId w:val="8"/>
        </w:numPr>
        <w:spacing w:before="0" w:after="0"/>
        <w:jc w:val="both"/>
      </w:pPr>
      <w:r w:rsidRPr="008B0486">
        <w:t>¿Cuáles son los insumos técnicos que se generan para la formulación de proyectos o líneas de acción en los componentes de conocimiento/reducción del riesgo y manejo de desastres?</w:t>
      </w:r>
    </w:p>
    <w:p w14:paraId="0D26C775" w14:textId="19F669BC" w:rsidR="00995548" w:rsidRPr="008B0486" w:rsidRDefault="00995548" w:rsidP="007F3826">
      <w:pPr>
        <w:pStyle w:val="Prrafodelista"/>
        <w:numPr>
          <w:ilvl w:val="0"/>
          <w:numId w:val="8"/>
        </w:numPr>
        <w:spacing w:before="0" w:after="0"/>
        <w:jc w:val="both"/>
      </w:pPr>
      <w:r w:rsidRPr="008B0486">
        <w:t>¿Cuáles herramientas se usan para la adquisición de la información</w:t>
      </w:r>
      <w:r w:rsidR="00254252">
        <w:t xml:space="preserve"> de GRD</w:t>
      </w:r>
      <w:r w:rsidRPr="008B0486">
        <w:t>?</w:t>
      </w:r>
      <w:r w:rsidR="00254252">
        <w:t xml:space="preserve"> </w:t>
      </w:r>
      <w:r w:rsidRPr="008B0486">
        <w:t>¿Cuáles herramientas se usan para el tratamiento y/o procesamiento de información?</w:t>
      </w:r>
      <w:r w:rsidR="00254252">
        <w:t xml:space="preserve"> </w:t>
      </w:r>
      <w:r w:rsidRPr="008B0486">
        <w:t>¿Cuáles herramientas se usan para la publicación o divulgación de información?</w:t>
      </w:r>
    </w:p>
    <w:p w14:paraId="46EA2066" w14:textId="5D4FC259" w:rsidR="00995548" w:rsidRPr="008B0486" w:rsidRDefault="00995548" w:rsidP="00995548">
      <w:pPr>
        <w:pStyle w:val="Prrafodelista"/>
        <w:numPr>
          <w:ilvl w:val="0"/>
          <w:numId w:val="8"/>
        </w:numPr>
        <w:spacing w:before="0" w:after="0"/>
        <w:jc w:val="both"/>
      </w:pPr>
      <w:r w:rsidRPr="008B0486">
        <w:t xml:space="preserve">¿El CDGRD cuenta con infraestructura </w:t>
      </w:r>
      <w:r w:rsidRPr="008B0486">
        <w:rPr>
          <w:b/>
        </w:rPr>
        <w:t>(ver glosario)</w:t>
      </w:r>
      <w:r w:rsidRPr="008B0486">
        <w:t xml:space="preserve"> </w:t>
      </w:r>
      <w:r w:rsidR="00417653" w:rsidRPr="008B0486">
        <w:t xml:space="preserve">tecnológica </w:t>
      </w:r>
      <w:r w:rsidRPr="008B0486">
        <w:t>propia? En caso afirmativo, ¿quién y cómo se administra y controla?</w:t>
      </w:r>
    </w:p>
    <w:p w14:paraId="2224F564" w14:textId="18823917" w:rsidR="003108DF" w:rsidRPr="008B0486" w:rsidRDefault="003108DF" w:rsidP="003108DF">
      <w:pPr>
        <w:pStyle w:val="Prrafodelista"/>
        <w:numPr>
          <w:ilvl w:val="0"/>
          <w:numId w:val="8"/>
        </w:numPr>
        <w:spacing w:before="0" w:after="0"/>
        <w:jc w:val="both"/>
        <w:rPr>
          <w:lang w:val="es-CO"/>
        </w:rPr>
      </w:pPr>
      <w:r w:rsidRPr="008B0486">
        <w:rPr>
          <w:lang w:val="es-CO"/>
        </w:rPr>
        <w:t>¿Cuáles son los principales problemas y necesidades</w:t>
      </w:r>
      <w:r w:rsidR="00254252">
        <w:rPr>
          <w:lang w:val="es-CO"/>
        </w:rPr>
        <w:t xml:space="preserve">, relacionados con información y tecnología, </w:t>
      </w:r>
      <w:r w:rsidRPr="008B0486">
        <w:rPr>
          <w:lang w:val="es-CO"/>
        </w:rPr>
        <w:t xml:space="preserve">que tiene </w:t>
      </w:r>
      <w:r w:rsidR="008772AF" w:rsidRPr="008B0486">
        <w:rPr>
          <w:lang w:val="es-CO"/>
        </w:rPr>
        <w:t xml:space="preserve">el Consejo Departamental </w:t>
      </w:r>
      <w:r w:rsidR="006829E6" w:rsidRPr="008B0486">
        <w:rPr>
          <w:lang w:val="es-CO"/>
        </w:rPr>
        <w:t xml:space="preserve">o la oficina Departamental </w:t>
      </w:r>
      <w:r w:rsidRPr="008B0486">
        <w:rPr>
          <w:lang w:val="es-CO"/>
        </w:rPr>
        <w:t xml:space="preserve">en </w:t>
      </w:r>
      <w:r w:rsidR="008772AF" w:rsidRPr="008B0486">
        <w:rPr>
          <w:lang w:val="es-CO"/>
        </w:rPr>
        <w:t>su misión en el marco de la GRD</w:t>
      </w:r>
      <w:r w:rsidRPr="008B0486">
        <w:rPr>
          <w:lang w:val="es-CO"/>
        </w:rPr>
        <w:t>, a nivel organizacional, tecnológico y financiero?</w:t>
      </w:r>
    </w:p>
    <w:p w14:paraId="7EE6BBBD" w14:textId="671E3D7F" w:rsidR="003108DF" w:rsidRPr="008B0486" w:rsidRDefault="003108DF" w:rsidP="003108DF">
      <w:pPr>
        <w:pStyle w:val="Prrafodelista"/>
        <w:numPr>
          <w:ilvl w:val="0"/>
          <w:numId w:val="8"/>
        </w:numPr>
        <w:spacing w:before="0" w:after="0"/>
        <w:jc w:val="both"/>
        <w:rPr>
          <w:lang w:val="es-CO"/>
        </w:rPr>
      </w:pPr>
      <w:r w:rsidRPr="008B0486">
        <w:rPr>
          <w:lang w:val="es-CO"/>
        </w:rPr>
        <w:t xml:space="preserve">¿Cuáles son las </w:t>
      </w:r>
      <w:r w:rsidR="008772AF" w:rsidRPr="008B0486">
        <w:rPr>
          <w:lang w:val="es-CO"/>
        </w:rPr>
        <w:t xml:space="preserve">mayores </w:t>
      </w:r>
      <w:r w:rsidRPr="008B0486">
        <w:rPr>
          <w:lang w:val="es-CO"/>
        </w:rPr>
        <w:t xml:space="preserve">dificultades para coordinar </w:t>
      </w:r>
      <w:r w:rsidR="008772AF" w:rsidRPr="008B0486">
        <w:rPr>
          <w:lang w:val="es-CO"/>
        </w:rPr>
        <w:t>el Consejo Departamental de GRD, teniendo en cuenta que para ello se involucran otras entidades a nivel departamental y a nivel municipal</w:t>
      </w:r>
      <w:r w:rsidRPr="008B0486">
        <w:rPr>
          <w:lang w:val="es-CO"/>
        </w:rPr>
        <w:t>?</w:t>
      </w:r>
    </w:p>
    <w:p w14:paraId="5BCC3E84" w14:textId="77777777" w:rsidR="00283BE0" w:rsidRPr="008B0486" w:rsidRDefault="00283BE0" w:rsidP="00283BE0">
      <w:pPr>
        <w:jc w:val="both"/>
      </w:pPr>
    </w:p>
    <w:p w14:paraId="59166687" w14:textId="77777777" w:rsidR="00743FA1" w:rsidRDefault="00743FA1">
      <w:pPr>
        <w:spacing w:before="0" w:after="0"/>
        <w:rPr>
          <w:b/>
        </w:rPr>
      </w:pPr>
      <w:r>
        <w:rPr>
          <w:b/>
        </w:rPr>
        <w:br w:type="page"/>
      </w:r>
    </w:p>
    <w:p w14:paraId="256FEB40" w14:textId="6517B20C" w:rsidR="003108DF" w:rsidRPr="008B0486" w:rsidRDefault="003108DF" w:rsidP="003108DF">
      <w:pPr>
        <w:pStyle w:val="Prrafodelista"/>
        <w:numPr>
          <w:ilvl w:val="1"/>
          <w:numId w:val="4"/>
        </w:numPr>
        <w:jc w:val="both"/>
        <w:rPr>
          <w:b/>
        </w:rPr>
      </w:pPr>
      <w:r w:rsidRPr="008B0486">
        <w:rPr>
          <w:b/>
        </w:rPr>
        <w:t>Preguntas relacionadas con el SNGRD (</w:t>
      </w:r>
      <w:r w:rsidR="00995548" w:rsidRPr="008B0486">
        <w:rPr>
          <w:b/>
        </w:rPr>
        <w:t xml:space="preserve">relacionamiento con </w:t>
      </w:r>
      <w:r w:rsidRPr="008B0486">
        <w:rPr>
          <w:b/>
        </w:rPr>
        <w:t>otros actores diferentes a la UNGRD)</w:t>
      </w:r>
    </w:p>
    <w:p w14:paraId="30A8A524" w14:textId="6030B85B" w:rsidR="003108DF" w:rsidRPr="008B0486" w:rsidRDefault="001F74D8" w:rsidP="007D29FD">
      <w:pPr>
        <w:jc w:val="both"/>
      </w:pPr>
      <w:r w:rsidRPr="008B0486">
        <w:t xml:space="preserve">Para resolver las siguientes preguntas considere </w:t>
      </w:r>
      <w:r w:rsidR="00995548" w:rsidRPr="008B0486">
        <w:t xml:space="preserve">como </w:t>
      </w:r>
      <w:r w:rsidRPr="008B0486">
        <w:t xml:space="preserve">actores </w:t>
      </w:r>
      <w:r w:rsidR="00995548" w:rsidRPr="008B0486">
        <w:t xml:space="preserve">del SNGRD a las </w:t>
      </w:r>
      <w:r w:rsidRPr="008B0486">
        <w:t>entidades territoriales</w:t>
      </w:r>
      <w:r w:rsidR="003108DF" w:rsidRPr="008B0486">
        <w:t xml:space="preserve">, técnicas, </w:t>
      </w:r>
      <w:r w:rsidR="00995548" w:rsidRPr="008B0486">
        <w:t>operativas</w:t>
      </w:r>
      <w:r w:rsidRPr="008B0486">
        <w:t>, sector</w:t>
      </w:r>
      <w:r w:rsidR="00995548" w:rsidRPr="008B0486">
        <w:t xml:space="preserve">iales, entre </w:t>
      </w:r>
      <w:r w:rsidRPr="008B0486">
        <w:t>otras</w:t>
      </w:r>
      <w:r w:rsidR="00995548" w:rsidRPr="008B0486">
        <w:t xml:space="preserve">, del orden nacional, regional, departamental o municipal, </w:t>
      </w:r>
      <w:r w:rsidRPr="008B0486">
        <w:t>con</w:t>
      </w:r>
      <w:r w:rsidR="00995548" w:rsidRPr="008B0486">
        <w:t xml:space="preserve"> las </w:t>
      </w:r>
      <w:r w:rsidRPr="008B0486">
        <w:t xml:space="preserve">cuales </w:t>
      </w:r>
      <w:r w:rsidR="00DD48D0" w:rsidRPr="008B0486">
        <w:t xml:space="preserve">el </w:t>
      </w:r>
      <w:r w:rsidR="00995548" w:rsidRPr="008B0486">
        <w:t xml:space="preserve">Consejo </w:t>
      </w:r>
      <w:r w:rsidR="00DD48D0" w:rsidRPr="008B0486">
        <w:t>D</w:t>
      </w:r>
      <w:r w:rsidR="00995548" w:rsidRPr="008B0486">
        <w:t xml:space="preserve">epartamental </w:t>
      </w:r>
      <w:r w:rsidRPr="008B0486">
        <w:t>tenga relación.</w:t>
      </w:r>
    </w:p>
    <w:p w14:paraId="50D421E8" w14:textId="5CCA0DA0" w:rsidR="003108DF" w:rsidRPr="008B0486" w:rsidRDefault="00995548" w:rsidP="003108DF">
      <w:pPr>
        <w:jc w:val="both"/>
      </w:pPr>
      <w:r w:rsidRPr="008B0486">
        <w:rPr>
          <w:lang w:val="es-CO"/>
        </w:rPr>
        <w:t>P</w:t>
      </w:r>
      <w:r w:rsidR="00DD48D0" w:rsidRPr="008B0486">
        <w:rPr>
          <w:lang w:val="es-CO"/>
        </w:rPr>
        <w:t>or favor responda las siguientes preguntas</w:t>
      </w:r>
      <w:r w:rsidRPr="008B0486">
        <w:rPr>
          <w:lang w:val="es-CO"/>
        </w:rPr>
        <w:t xml:space="preserve"> </w:t>
      </w:r>
      <w:r w:rsidR="00DD48D0" w:rsidRPr="008B0486">
        <w:t>consider</w:t>
      </w:r>
      <w:r w:rsidRPr="008B0486">
        <w:t xml:space="preserve">ando </w:t>
      </w:r>
      <w:r w:rsidR="00AB4C33" w:rsidRPr="008B0486">
        <w:t xml:space="preserve">los tres procesos de </w:t>
      </w:r>
      <w:r w:rsidR="00DD48D0" w:rsidRPr="008B0486">
        <w:t>GRD (</w:t>
      </w:r>
      <w:r w:rsidRPr="008B0486">
        <w:t>conocimiento del riesgo, reducción del riesgo y manejo de desastres</w:t>
      </w:r>
      <w:r w:rsidR="00DD48D0" w:rsidRPr="008B0486">
        <w:t>)</w:t>
      </w:r>
      <w:r w:rsidR="00DD48D0" w:rsidRPr="008B0486">
        <w:rPr>
          <w:lang w:val="es-CO"/>
        </w:rPr>
        <w:t>:</w:t>
      </w:r>
    </w:p>
    <w:p w14:paraId="258D6D6F" w14:textId="77777777" w:rsidR="00873D7A" w:rsidRPr="008B0486" w:rsidRDefault="003108DF" w:rsidP="003108DF">
      <w:pPr>
        <w:pStyle w:val="Prrafodelista"/>
        <w:numPr>
          <w:ilvl w:val="0"/>
          <w:numId w:val="5"/>
        </w:numPr>
        <w:jc w:val="both"/>
      </w:pPr>
      <w:r w:rsidRPr="008B0486">
        <w:t>¿Cuáles son sus responsabilidades</w:t>
      </w:r>
      <w:r w:rsidR="00CD6E27" w:rsidRPr="008B0486">
        <w:t xml:space="preserve"> frente al</w:t>
      </w:r>
      <w:r w:rsidR="00873D7A" w:rsidRPr="008B0486">
        <w:t xml:space="preserve"> SNGRD?</w:t>
      </w:r>
    </w:p>
    <w:p w14:paraId="48454447" w14:textId="07D49902" w:rsidR="00417653" w:rsidRPr="008B0486" w:rsidRDefault="00873D7A" w:rsidP="00873D7A">
      <w:pPr>
        <w:pStyle w:val="Prrafodelista"/>
        <w:numPr>
          <w:ilvl w:val="0"/>
          <w:numId w:val="5"/>
        </w:numPr>
        <w:jc w:val="both"/>
      </w:pPr>
      <w:r w:rsidRPr="008B0486">
        <w:t>¿Cuál</w:t>
      </w:r>
      <w:r w:rsidR="00417653" w:rsidRPr="008B0486">
        <w:t xml:space="preserve"> considera es la información que debe poner a disposición para el SNGRD?</w:t>
      </w:r>
    </w:p>
    <w:p w14:paraId="6852FBCE" w14:textId="1899EA69" w:rsidR="00417653" w:rsidRPr="008B0486" w:rsidRDefault="00417653" w:rsidP="00417653">
      <w:pPr>
        <w:pStyle w:val="Prrafodelista"/>
        <w:numPr>
          <w:ilvl w:val="0"/>
          <w:numId w:val="5"/>
        </w:numPr>
        <w:jc w:val="both"/>
      </w:pPr>
      <w:r w:rsidRPr="008B0486">
        <w:t>¿Cómo o con que herramientas considera que debe poner a disposición esta información?</w:t>
      </w:r>
    </w:p>
    <w:p w14:paraId="46DC07F0" w14:textId="77777777" w:rsidR="00AB4C33" w:rsidRDefault="00AB4C33" w:rsidP="00AB4C33">
      <w:pPr>
        <w:pStyle w:val="Prrafodelista"/>
        <w:numPr>
          <w:ilvl w:val="0"/>
          <w:numId w:val="5"/>
        </w:numPr>
        <w:jc w:val="both"/>
      </w:pPr>
      <w:proofErr w:type="gramStart"/>
      <w:r w:rsidRPr="008B0486">
        <w:t>¿</w:t>
      </w:r>
      <w:proofErr w:type="gramEnd"/>
      <w:r w:rsidRPr="008B0486">
        <w:t>Cómo es el flujo de información con los actores del SNGRD¿ Por ejemplo, ¿cómo se obtiene la información geográfica proveniente de otras entidades para las necesidades el Consejo Departamental?</w:t>
      </w:r>
    </w:p>
    <w:p w14:paraId="48243B56" w14:textId="4715F24D" w:rsidR="00254252" w:rsidRPr="00254252" w:rsidRDefault="00254252" w:rsidP="00254252">
      <w:pPr>
        <w:pStyle w:val="Prrafodelista"/>
        <w:numPr>
          <w:ilvl w:val="0"/>
          <w:numId w:val="5"/>
        </w:numPr>
        <w:spacing w:before="0" w:after="0"/>
        <w:jc w:val="both"/>
      </w:pPr>
      <w:r w:rsidRPr="00254252">
        <w:t xml:space="preserve">En relación con los flujos de información, ¿qué información se genera al SNGRD, a quién va dirigida, en qué formato y por cuáles canales </w:t>
      </w:r>
      <w:r w:rsidRPr="00254252">
        <w:rPr>
          <w:b/>
        </w:rPr>
        <w:t>(ver glosario)</w:t>
      </w:r>
      <w:r w:rsidRPr="00254252">
        <w:t xml:space="preserve"> se envía?</w:t>
      </w:r>
    </w:p>
    <w:p w14:paraId="249D787E" w14:textId="2FFD4559" w:rsidR="00254252" w:rsidRPr="00254252" w:rsidRDefault="00254252" w:rsidP="002F64AD">
      <w:pPr>
        <w:pStyle w:val="Prrafodelista"/>
        <w:numPr>
          <w:ilvl w:val="0"/>
          <w:numId w:val="5"/>
        </w:numPr>
        <w:spacing w:before="0" w:after="0"/>
        <w:jc w:val="both"/>
      </w:pPr>
      <w:r w:rsidRPr="00254252">
        <w:t xml:space="preserve">En relación con los flujos de información, ¿qué información se recibe del SNGRD, con qué fines, en qué formato y por cuáles canales? </w:t>
      </w:r>
    </w:p>
    <w:p w14:paraId="04B6690F" w14:textId="77777777" w:rsidR="00AB4C33" w:rsidRPr="008B0486" w:rsidRDefault="00AB4C33" w:rsidP="00AB4C33">
      <w:pPr>
        <w:pStyle w:val="Prrafodelista"/>
        <w:numPr>
          <w:ilvl w:val="0"/>
          <w:numId w:val="5"/>
        </w:numPr>
        <w:jc w:val="both"/>
      </w:pPr>
      <w:r w:rsidRPr="008B0486">
        <w:t>¿Cuáles considera son las principales falencias en el proceso de comunicación e intercambio de información con las demás entidades e instancias del SNGRD?</w:t>
      </w:r>
    </w:p>
    <w:p w14:paraId="4EC1C938" w14:textId="77777777" w:rsidR="00AB4C33" w:rsidRPr="008B0486" w:rsidRDefault="00AB4C33" w:rsidP="00AB4C33">
      <w:pPr>
        <w:pStyle w:val="Prrafodelista"/>
        <w:numPr>
          <w:ilvl w:val="0"/>
          <w:numId w:val="5"/>
        </w:numPr>
        <w:jc w:val="both"/>
      </w:pPr>
      <w:r w:rsidRPr="008B0486">
        <w:t>¿Existen políticas/protocolos (</w:t>
      </w:r>
      <w:r w:rsidRPr="008B0486">
        <w:rPr>
          <w:b/>
        </w:rPr>
        <w:t>ver glosario</w:t>
      </w:r>
      <w:r w:rsidRPr="008B0486">
        <w:t>) de intercambio de información con las entidades (actores) del SNGRD?</w:t>
      </w:r>
    </w:p>
    <w:p w14:paraId="7B2821B4" w14:textId="77777777" w:rsidR="00AB4C33" w:rsidRPr="008B0486" w:rsidRDefault="00AB4C33" w:rsidP="00AB4C33">
      <w:pPr>
        <w:pStyle w:val="Prrafodelista"/>
        <w:numPr>
          <w:ilvl w:val="0"/>
          <w:numId w:val="5"/>
        </w:numPr>
        <w:jc w:val="both"/>
      </w:pPr>
      <w:r w:rsidRPr="008B0486">
        <w:t>¿Existen lineamientos (procedimientos, estándares, protocolos etc.) claros sobre el manejo de la información generada por los actores del SNGRD? Ejemplo: acuerdos de confidencialidad de la información.</w:t>
      </w:r>
    </w:p>
    <w:p w14:paraId="34288B9B" w14:textId="77777777" w:rsidR="00AB4C33" w:rsidRPr="008B0486" w:rsidRDefault="00AB4C33" w:rsidP="00AB4C33">
      <w:pPr>
        <w:pStyle w:val="Prrafodelista"/>
        <w:numPr>
          <w:ilvl w:val="0"/>
          <w:numId w:val="5"/>
        </w:numPr>
        <w:jc w:val="both"/>
      </w:pPr>
      <w:r w:rsidRPr="008B0486">
        <w:t>¿Cuáles son las dificultades para acceder a la información de otras entidades del SNGRD, en especial las entidades técnicas?</w:t>
      </w:r>
    </w:p>
    <w:p w14:paraId="3DB451D5" w14:textId="56D4D450" w:rsidR="003108DF" w:rsidRPr="008B0486" w:rsidRDefault="003108DF" w:rsidP="003108DF">
      <w:pPr>
        <w:pStyle w:val="Prrafodelista"/>
        <w:numPr>
          <w:ilvl w:val="0"/>
          <w:numId w:val="5"/>
        </w:numPr>
        <w:jc w:val="both"/>
      </w:pPr>
      <w:r w:rsidRPr="008B0486">
        <w:t>¿Cuáles son los productos y servicios (</w:t>
      </w:r>
      <w:r w:rsidRPr="008B0486">
        <w:rPr>
          <w:b/>
        </w:rPr>
        <w:t>ver glosario</w:t>
      </w:r>
      <w:r w:rsidRPr="008B0486">
        <w:t>) provistos por el CDGRD del Cesar al SNGRD?</w:t>
      </w:r>
    </w:p>
    <w:p w14:paraId="4BC0BAE0" w14:textId="77777777" w:rsidR="003108DF" w:rsidRPr="008B0486" w:rsidRDefault="003108DF" w:rsidP="003108DF">
      <w:pPr>
        <w:pStyle w:val="Prrafodelista"/>
        <w:jc w:val="both"/>
      </w:pPr>
    </w:p>
    <w:p w14:paraId="2FA799B6" w14:textId="77777777" w:rsidR="003108DF" w:rsidRPr="008B0486" w:rsidRDefault="003108DF" w:rsidP="003108DF">
      <w:pPr>
        <w:pStyle w:val="Prrafodelista"/>
        <w:numPr>
          <w:ilvl w:val="1"/>
          <w:numId w:val="4"/>
        </w:numPr>
        <w:spacing w:before="0" w:after="0"/>
        <w:jc w:val="both"/>
        <w:rPr>
          <w:b/>
        </w:rPr>
      </w:pPr>
      <w:r w:rsidRPr="008B0486">
        <w:rPr>
          <w:b/>
        </w:rPr>
        <w:t>Preguntas relacionadas con la UNGRD</w:t>
      </w:r>
    </w:p>
    <w:p w14:paraId="4CEE5585" w14:textId="44D8761F" w:rsidR="003108DF" w:rsidRPr="008B0486" w:rsidRDefault="003108DF" w:rsidP="003108DF">
      <w:pPr>
        <w:jc w:val="both"/>
      </w:pPr>
      <w:r w:rsidRPr="008B0486">
        <w:t>Teniendo en cuenta que la UNGRD es la entidad coordinadora del SNGRD por favor responda las siguientes preguntas</w:t>
      </w:r>
      <w:r w:rsidR="00DD48D0" w:rsidRPr="008B0486">
        <w:t>,</w:t>
      </w:r>
      <w:r w:rsidR="00DD48D0" w:rsidRPr="008B0486">
        <w:rPr>
          <w:lang w:val="es-CO"/>
        </w:rPr>
        <w:t xml:space="preserve"> </w:t>
      </w:r>
      <w:r w:rsidR="00DD48D0" w:rsidRPr="008B0486">
        <w:t>para ello considere los tres procesos de GRD (</w:t>
      </w:r>
      <w:r w:rsidR="00AB4C33" w:rsidRPr="008B0486">
        <w:t>conocimiento del riesgo, reducción del riesgo y manejo de desastres</w:t>
      </w:r>
      <w:r w:rsidR="00DD48D0" w:rsidRPr="008B0486">
        <w:t>)</w:t>
      </w:r>
      <w:r w:rsidR="00DD48D0" w:rsidRPr="008B0486">
        <w:rPr>
          <w:lang w:val="es-CO"/>
        </w:rPr>
        <w:t>:</w:t>
      </w:r>
    </w:p>
    <w:p w14:paraId="7D8C754E" w14:textId="373F8A5A" w:rsidR="00B7547E" w:rsidRPr="008B0486" w:rsidRDefault="00B7547E" w:rsidP="00B7547E">
      <w:pPr>
        <w:pStyle w:val="Prrafodelista"/>
        <w:numPr>
          <w:ilvl w:val="0"/>
          <w:numId w:val="7"/>
        </w:numPr>
        <w:jc w:val="both"/>
      </w:pPr>
      <w:r w:rsidRPr="008B0486">
        <w:t>¿Cuáles son sus responsabilidades con la UNGRD?</w:t>
      </w:r>
    </w:p>
    <w:p w14:paraId="6E53A1F6" w14:textId="4DBBE40E" w:rsidR="003108DF" w:rsidRPr="008B0486" w:rsidRDefault="00AB4C33" w:rsidP="003108DF">
      <w:pPr>
        <w:pStyle w:val="Prrafodelista"/>
        <w:numPr>
          <w:ilvl w:val="0"/>
          <w:numId w:val="7"/>
        </w:numPr>
        <w:jc w:val="both"/>
      </w:pPr>
      <w:r w:rsidRPr="008B0486">
        <w:t>¿Qué información y c</w:t>
      </w:r>
      <w:r w:rsidR="003108DF" w:rsidRPr="008B0486">
        <w:t xml:space="preserve">ómo es el flujo de información </w:t>
      </w:r>
      <w:r w:rsidRPr="008B0486">
        <w:t xml:space="preserve">del CDGRD hacia </w:t>
      </w:r>
      <w:r w:rsidR="003108DF" w:rsidRPr="008B0486">
        <w:t>la UNGRD como entidad coordinadora del SNGRD</w:t>
      </w:r>
      <w:r w:rsidRPr="008B0486">
        <w:t>?</w:t>
      </w:r>
      <w:r w:rsidR="003108DF" w:rsidRPr="008B0486">
        <w:t xml:space="preserve"> </w:t>
      </w:r>
    </w:p>
    <w:p w14:paraId="4C0A1306" w14:textId="61EBDB65" w:rsidR="00AB4C33" w:rsidRPr="008B0486" w:rsidRDefault="00AB4C33" w:rsidP="00AB4C33">
      <w:pPr>
        <w:pStyle w:val="Prrafodelista"/>
        <w:numPr>
          <w:ilvl w:val="0"/>
          <w:numId w:val="7"/>
        </w:numPr>
        <w:jc w:val="both"/>
      </w:pPr>
      <w:r w:rsidRPr="008B0486">
        <w:t xml:space="preserve">¿Qué información y cómo es el flujo de información de la UNGRD hacia el CDGRD como entidad coordinadora del SNGRD? </w:t>
      </w:r>
    </w:p>
    <w:p w14:paraId="5F29FC5E" w14:textId="5D0EA254" w:rsidR="00B7547E" w:rsidRPr="008B0486" w:rsidRDefault="00B7547E" w:rsidP="00B7547E">
      <w:pPr>
        <w:pStyle w:val="Prrafodelista"/>
        <w:numPr>
          <w:ilvl w:val="0"/>
          <w:numId w:val="7"/>
        </w:numPr>
        <w:jc w:val="both"/>
      </w:pPr>
      <w:r w:rsidRPr="008B0486">
        <w:t>¿Cuáles considera son las principales falencias en el proceso de comunicación e intercambio de información con la UNGRD?</w:t>
      </w:r>
    </w:p>
    <w:p w14:paraId="2F83BE8E" w14:textId="7A60B4F5" w:rsidR="00B7547E" w:rsidRPr="008B0486" w:rsidRDefault="00B7547E" w:rsidP="00B7547E">
      <w:pPr>
        <w:pStyle w:val="Prrafodelista"/>
        <w:numPr>
          <w:ilvl w:val="0"/>
          <w:numId w:val="7"/>
        </w:numPr>
        <w:jc w:val="both"/>
      </w:pPr>
      <w:r w:rsidRPr="008B0486">
        <w:t>¿Existen lineamientos (procedimientos, estándares, protocolos etc.) claros sobre el manejo de la información generada por la UNGRD y por el CDGRD?</w:t>
      </w:r>
    </w:p>
    <w:p w14:paraId="5BD72FED" w14:textId="77777777" w:rsidR="003108DF" w:rsidRPr="008B0486" w:rsidRDefault="003108DF" w:rsidP="003108DF">
      <w:pPr>
        <w:pStyle w:val="Prrafodelista"/>
        <w:numPr>
          <w:ilvl w:val="0"/>
          <w:numId w:val="7"/>
        </w:numPr>
        <w:jc w:val="both"/>
      </w:pPr>
      <w:r w:rsidRPr="008B0486">
        <w:t>¿Cómo considera, desde el punto de vista de sistemas de información o de recursos tecnológicos, que se podría llevar a cabo una mejora por parte de la UNGRD para el relacionamiento con los consejos municipales y departamentales?</w:t>
      </w:r>
    </w:p>
    <w:p w14:paraId="695675A8" w14:textId="77777777" w:rsidR="003108DF" w:rsidRPr="008B0486" w:rsidRDefault="003108DF" w:rsidP="003108DF">
      <w:pPr>
        <w:pStyle w:val="Prrafodelista"/>
        <w:numPr>
          <w:ilvl w:val="0"/>
          <w:numId w:val="7"/>
        </w:numPr>
        <w:spacing w:before="0" w:after="0"/>
        <w:jc w:val="both"/>
      </w:pPr>
      <w:r w:rsidRPr="008B0486">
        <w:t>Respecto al fortalecimiento de las entidades territoriales, ¿Cómo son los apoyos por parte de la UNGRD a nivel de capacitación, formación, metodologías, desarrollo de capacidades de planeación, técnico u otros aspectos?</w:t>
      </w:r>
    </w:p>
    <w:p w14:paraId="34EC90B6" w14:textId="09A568BF" w:rsidR="003108DF" w:rsidRPr="008B0486" w:rsidRDefault="003108DF" w:rsidP="003108DF">
      <w:pPr>
        <w:pStyle w:val="Prrafodelista"/>
        <w:numPr>
          <w:ilvl w:val="0"/>
          <w:numId w:val="7"/>
        </w:numPr>
        <w:spacing w:before="0" w:after="0"/>
        <w:jc w:val="both"/>
      </w:pPr>
      <w:r w:rsidRPr="008B0486">
        <w:t>¿Cómo es el apoyo de la UNGRD respecto a la ejecución de los procesos misionales (</w:t>
      </w:r>
      <w:r w:rsidR="00B7547E" w:rsidRPr="008B0486">
        <w:t>conocimiento del riesgo, reducción del riesgo y manejo de desastres</w:t>
      </w:r>
      <w:r w:rsidRPr="008B0486">
        <w:t>) del Consejo Departamental?</w:t>
      </w:r>
    </w:p>
    <w:p w14:paraId="57A194B9" w14:textId="77777777" w:rsidR="00B34C68" w:rsidRPr="008B0486" w:rsidRDefault="00B34C68" w:rsidP="00B34C68">
      <w:pPr>
        <w:pStyle w:val="Prrafodelista"/>
        <w:numPr>
          <w:ilvl w:val="0"/>
          <w:numId w:val="7"/>
        </w:numPr>
        <w:spacing w:before="0" w:after="0"/>
        <w:jc w:val="both"/>
        <w:rPr>
          <w:rFonts w:ascii="Times New Roman" w:hAnsi="Times New Roman"/>
          <w:color w:val="000000"/>
          <w:szCs w:val="24"/>
          <w:lang w:val="es-CO" w:eastAsia="es-CO"/>
        </w:rPr>
      </w:pPr>
      <w:r w:rsidRPr="008B0486">
        <w:t>¿Cómo es el apoyo de la UNGRD en la definición de instrumentos de planificación, plan de gestión de riesgos, emergencias, contingencia, etc.?</w:t>
      </w:r>
    </w:p>
    <w:p w14:paraId="7BB3C81E" w14:textId="51F06FA2" w:rsidR="00B34C68" w:rsidRPr="008B0486" w:rsidRDefault="00B34C68" w:rsidP="00B34C68">
      <w:pPr>
        <w:pStyle w:val="Prrafodelista"/>
        <w:numPr>
          <w:ilvl w:val="0"/>
          <w:numId w:val="7"/>
        </w:numPr>
        <w:spacing w:before="0" w:after="0"/>
        <w:jc w:val="both"/>
        <w:rPr>
          <w:rFonts w:ascii="Times New Roman" w:hAnsi="Times New Roman"/>
          <w:color w:val="000000"/>
          <w:szCs w:val="24"/>
          <w:lang w:val="es-CO" w:eastAsia="es-CO"/>
        </w:rPr>
      </w:pPr>
      <w:r w:rsidRPr="008B0486">
        <w:t xml:space="preserve">¿En qué momento requieren el apoyo de la UNGRD para la atención de desastres? </w:t>
      </w:r>
      <w:r w:rsidR="00C075D6">
        <w:t xml:space="preserve">Mencionando cifras indique ¿Cuándo se </w:t>
      </w:r>
      <w:r w:rsidR="00B92A79">
        <w:t>realiza la declaratoria</w:t>
      </w:r>
      <w:r w:rsidR="00C075D6">
        <w:t xml:space="preserve"> de Calamidad pública?</w:t>
      </w:r>
    </w:p>
    <w:p w14:paraId="7278786C" w14:textId="2A3C2694" w:rsidR="003108DF" w:rsidRPr="008B0486" w:rsidRDefault="003108DF" w:rsidP="003108DF">
      <w:pPr>
        <w:pStyle w:val="Prrafodelista"/>
        <w:numPr>
          <w:ilvl w:val="0"/>
          <w:numId w:val="7"/>
        </w:numPr>
        <w:spacing w:before="0" w:after="0"/>
        <w:jc w:val="both"/>
      </w:pPr>
      <w:r w:rsidRPr="008B0486">
        <w:t xml:space="preserve">¿Cómo se manifiesta el apoyo de la UNGRD </w:t>
      </w:r>
      <w:r w:rsidR="00B81D63">
        <w:t>en la recuperación</w:t>
      </w:r>
      <w:r w:rsidRPr="008B0486">
        <w:t xml:space="preserve"> </w:t>
      </w:r>
      <w:r w:rsidR="00B81D63">
        <w:t>(</w:t>
      </w:r>
      <w:r w:rsidRPr="008B0486">
        <w:t>rehabilitación y reconstrucción</w:t>
      </w:r>
      <w:r w:rsidR="00B81D63">
        <w:t>)</w:t>
      </w:r>
      <w:r w:rsidRPr="008B0486">
        <w:t>?</w:t>
      </w:r>
    </w:p>
    <w:p w14:paraId="2F8DA3C1" w14:textId="778FC616" w:rsidR="00DF18A5" w:rsidRPr="008B0486" w:rsidRDefault="00DF18A5" w:rsidP="003108DF">
      <w:pPr>
        <w:pStyle w:val="Prrafodelista"/>
        <w:numPr>
          <w:ilvl w:val="0"/>
          <w:numId w:val="7"/>
        </w:numPr>
        <w:spacing w:before="0" w:after="0"/>
        <w:jc w:val="both"/>
        <w:rPr>
          <w:rFonts w:ascii="Times New Roman" w:hAnsi="Times New Roman"/>
          <w:color w:val="000000"/>
          <w:szCs w:val="24"/>
          <w:lang w:val="es-CO" w:eastAsia="es-CO"/>
        </w:rPr>
      </w:pPr>
      <w:r w:rsidRPr="008B0486">
        <w:t>¿Cómo es el flujo de información financiera con la UNGRD en términos de GRD?</w:t>
      </w:r>
    </w:p>
    <w:p w14:paraId="535F32DD" w14:textId="77777777" w:rsidR="003108DF" w:rsidRPr="008B0486" w:rsidRDefault="003108DF" w:rsidP="003108DF">
      <w:pPr>
        <w:pStyle w:val="Prrafodelista"/>
        <w:spacing w:before="0" w:after="0"/>
        <w:jc w:val="both"/>
        <w:rPr>
          <w:rFonts w:ascii="Times New Roman" w:hAnsi="Times New Roman"/>
          <w:color w:val="000000"/>
          <w:szCs w:val="24"/>
          <w:lang w:val="es-CO" w:eastAsia="es-CO"/>
        </w:rPr>
      </w:pPr>
    </w:p>
    <w:p w14:paraId="25E2775B" w14:textId="77777777" w:rsidR="00B34C68" w:rsidRPr="008B0486" w:rsidRDefault="00B34C68" w:rsidP="003108DF">
      <w:pPr>
        <w:pStyle w:val="Prrafodelista"/>
        <w:spacing w:before="0" w:after="0"/>
        <w:jc w:val="both"/>
        <w:rPr>
          <w:rFonts w:ascii="Times New Roman" w:hAnsi="Times New Roman"/>
          <w:color w:val="000000"/>
          <w:szCs w:val="24"/>
          <w:lang w:val="es-CO" w:eastAsia="es-CO"/>
        </w:rPr>
      </w:pPr>
    </w:p>
    <w:p w14:paraId="150B2E9C" w14:textId="77777777" w:rsidR="003108DF" w:rsidRPr="008B0486" w:rsidRDefault="003108DF" w:rsidP="003108DF">
      <w:pPr>
        <w:pStyle w:val="Prrafodelista"/>
        <w:numPr>
          <w:ilvl w:val="1"/>
          <w:numId w:val="4"/>
        </w:numPr>
        <w:spacing w:before="0" w:after="0"/>
        <w:jc w:val="both"/>
        <w:rPr>
          <w:b/>
        </w:rPr>
      </w:pPr>
      <w:r w:rsidRPr="008B0486">
        <w:rPr>
          <w:b/>
        </w:rPr>
        <w:t>Preguntas relacionadas con el SNIGRD</w:t>
      </w:r>
    </w:p>
    <w:p w14:paraId="2D2A3385" w14:textId="7601F6FF" w:rsidR="003108DF" w:rsidRPr="008B0486" w:rsidRDefault="003108DF" w:rsidP="003108DF">
      <w:pPr>
        <w:jc w:val="both"/>
      </w:pPr>
      <w:r w:rsidRPr="008B0486">
        <w:t>Teniendo en cuenta el artículo 45 de la ley 1523 del 2012, respon</w:t>
      </w:r>
      <w:r w:rsidR="001F1537">
        <w:t>d</w:t>
      </w:r>
      <w:r w:rsidRPr="008B0486">
        <w:t>a las siguientes preguntas sobre el SNIGRD:</w:t>
      </w:r>
    </w:p>
    <w:p w14:paraId="47073515" w14:textId="77777777" w:rsidR="003108DF" w:rsidRPr="008B0486" w:rsidRDefault="003108DF" w:rsidP="003108DF">
      <w:pPr>
        <w:pStyle w:val="Prrafodelista"/>
        <w:numPr>
          <w:ilvl w:val="0"/>
          <w:numId w:val="6"/>
        </w:numPr>
        <w:jc w:val="both"/>
      </w:pPr>
      <w:r w:rsidRPr="008B0486">
        <w:t>¿Considera que existe un SNIGRD?</w:t>
      </w:r>
    </w:p>
    <w:p w14:paraId="7A8C3035" w14:textId="77777777" w:rsidR="003108DF" w:rsidRPr="008B0486" w:rsidRDefault="003108DF" w:rsidP="003108DF">
      <w:pPr>
        <w:pStyle w:val="Prrafodelista"/>
        <w:numPr>
          <w:ilvl w:val="0"/>
          <w:numId w:val="6"/>
        </w:numPr>
        <w:jc w:val="both"/>
      </w:pPr>
      <w:r w:rsidRPr="008B0486">
        <w:t>¿Qué información debería suministrar el CDGRD al SNIGRD?</w:t>
      </w:r>
    </w:p>
    <w:p w14:paraId="6F224954" w14:textId="09FD307F" w:rsidR="003108DF" w:rsidRPr="008B0486" w:rsidRDefault="003108DF" w:rsidP="003108DF">
      <w:pPr>
        <w:pStyle w:val="Prrafodelista"/>
        <w:numPr>
          <w:ilvl w:val="0"/>
          <w:numId w:val="6"/>
        </w:numPr>
        <w:jc w:val="both"/>
      </w:pPr>
      <w:r w:rsidRPr="008B0486">
        <w:t>¿Cuáles son sus responsabilidades con el SNIGRD</w:t>
      </w:r>
      <w:r w:rsidR="00204DFA">
        <w:t xml:space="preserve"> y cuáles deberían ser</w:t>
      </w:r>
      <w:r w:rsidRPr="008B0486">
        <w:t>?</w:t>
      </w:r>
    </w:p>
    <w:p w14:paraId="116400E6" w14:textId="77777777" w:rsidR="003108DF" w:rsidRPr="008B0486" w:rsidRDefault="003108DF" w:rsidP="003108DF">
      <w:pPr>
        <w:pStyle w:val="Prrafodelista"/>
        <w:numPr>
          <w:ilvl w:val="0"/>
          <w:numId w:val="6"/>
        </w:numPr>
        <w:jc w:val="both"/>
      </w:pPr>
      <w:r w:rsidRPr="008B0486">
        <w:t>¿Qué información esperaría encontrar en el SNIGRD?</w:t>
      </w:r>
    </w:p>
    <w:p w14:paraId="448321E4" w14:textId="2FCE5423" w:rsidR="003108DF" w:rsidRPr="008B0486" w:rsidRDefault="003108DF" w:rsidP="003108DF">
      <w:pPr>
        <w:pStyle w:val="Prrafodelista"/>
        <w:numPr>
          <w:ilvl w:val="0"/>
          <w:numId w:val="6"/>
        </w:numPr>
        <w:jc w:val="both"/>
      </w:pPr>
      <w:r w:rsidRPr="008B0486">
        <w:t>¿Cómo considera que los procesos</w:t>
      </w:r>
      <w:r w:rsidR="00254252">
        <w:t xml:space="preserve"> misionales,</w:t>
      </w:r>
      <w:r w:rsidRPr="008B0486">
        <w:t xml:space="preserve"> estratégicos y de apoyo pueden soportarse en el SNIGRD?</w:t>
      </w:r>
    </w:p>
    <w:p w14:paraId="75B7F35A" w14:textId="7C099BDF" w:rsidR="003108DF" w:rsidRPr="008B0486" w:rsidRDefault="003108DF" w:rsidP="003108DF">
      <w:pPr>
        <w:pStyle w:val="Prrafodelista"/>
        <w:numPr>
          <w:ilvl w:val="0"/>
          <w:numId w:val="6"/>
        </w:numPr>
        <w:jc w:val="both"/>
      </w:pPr>
      <w:r w:rsidRPr="008B0486">
        <w:t xml:space="preserve">¿Cuáles </w:t>
      </w:r>
      <w:r w:rsidR="00B34C68" w:rsidRPr="008B0486">
        <w:t xml:space="preserve">considera que </w:t>
      </w:r>
      <w:r w:rsidRPr="008B0486">
        <w:t>son las responsabilidades de la UNGRD con el SNIGRD?</w:t>
      </w:r>
    </w:p>
    <w:p w14:paraId="7767C35E" w14:textId="0F095F74" w:rsidR="0020013F" w:rsidRPr="008B0486" w:rsidRDefault="0020013F" w:rsidP="003108DF">
      <w:r w:rsidRPr="008B0486">
        <w:br w:type="page"/>
      </w:r>
    </w:p>
    <w:bookmarkEnd w:id="20"/>
    <w:p w14:paraId="24DF9768" w14:textId="086E7F88" w:rsidR="00755D6C" w:rsidRPr="008073A1" w:rsidRDefault="00755D6C" w:rsidP="0079715C">
      <w:pPr>
        <w:pStyle w:val="Prrafodelista"/>
        <w:numPr>
          <w:ilvl w:val="0"/>
          <w:numId w:val="4"/>
        </w:numPr>
        <w:spacing w:before="0" w:after="0"/>
        <w:rPr>
          <w:b/>
          <w:u w:val="single"/>
        </w:rPr>
      </w:pPr>
      <w:r w:rsidRPr="008073A1">
        <w:rPr>
          <w:b/>
          <w:u w:val="single"/>
        </w:rPr>
        <w:t xml:space="preserve">Conceptos importantes </w:t>
      </w:r>
    </w:p>
    <w:p w14:paraId="30C0303F" w14:textId="77777777" w:rsidR="00755D6C" w:rsidRDefault="00755D6C" w:rsidP="00755D6C">
      <w:pPr>
        <w:spacing w:before="0" w:after="0"/>
      </w:pPr>
    </w:p>
    <w:p w14:paraId="67512B46" w14:textId="77777777" w:rsidR="00755D6C" w:rsidRPr="00A9529D" w:rsidRDefault="00755D6C" w:rsidP="00755D6C">
      <w:pPr>
        <w:spacing w:before="0" w:after="0"/>
        <w:jc w:val="both"/>
        <w:rPr>
          <w:lang w:val="es-CO"/>
        </w:rPr>
      </w:pPr>
    </w:p>
    <w:p w14:paraId="2FF60269" w14:textId="6466143A" w:rsidR="00755D6C" w:rsidRDefault="00755D6C" w:rsidP="00755D6C">
      <w:pPr>
        <w:spacing w:before="0" w:after="0"/>
        <w:jc w:val="both"/>
        <w:rPr>
          <w:lang w:val="es-CO"/>
        </w:rPr>
      </w:pPr>
      <w:r w:rsidRPr="00A9529D">
        <w:rPr>
          <w:b/>
          <w:bCs/>
          <w:lang w:val="es-CO"/>
        </w:rPr>
        <w:t>Canales</w:t>
      </w:r>
      <w:r w:rsidR="0009057A">
        <w:rPr>
          <w:lang w:val="es-CO"/>
        </w:rPr>
        <w:t>: d</w:t>
      </w:r>
      <w:r w:rsidRPr="00A9529D">
        <w:rPr>
          <w:lang w:val="es-CO"/>
        </w:rPr>
        <w:t xml:space="preserve">escriben la manera cómo </w:t>
      </w:r>
      <w:r w:rsidR="0009057A">
        <w:rPr>
          <w:lang w:val="es-CO"/>
        </w:rPr>
        <w:t>una entidad</w:t>
      </w:r>
      <w:r w:rsidRPr="00A9529D">
        <w:rPr>
          <w:lang w:val="es-CO"/>
        </w:rPr>
        <w:t xml:space="preserve"> </w:t>
      </w:r>
      <w:r w:rsidR="0009057A">
        <w:rPr>
          <w:lang w:val="es-CO"/>
        </w:rPr>
        <w:t>se comunica con sus clientes (grupos de valor)</w:t>
      </w:r>
      <w:r w:rsidRPr="00A9529D">
        <w:rPr>
          <w:lang w:val="es-CO"/>
        </w:rPr>
        <w:t xml:space="preserve"> y brinda valor</w:t>
      </w:r>
      <w:r>
        <w:rPr>
          <w:lang w:val="es-CO"/>
        </w:rPr>
        <w:t>, pueden ser: c</w:t>
      </w:r>
      <w:r w:rsidRPr="00A9529D">
        <w:rPr>
          <w:lang w:val="es-CO"/>
        </w:rPr>
        <w:t>anales de comunicación</w:t>
      </w:r>
      <w:r>
        <w:rPr>
          <w:lang w:val="es-CO"/>
        </w:rPr>
        <w:t>, c</w:t>
      </w:r>
      <w:r w:rsidRPr="00A9529D">
        <w:rPr>
          <w:lang w:val="es-CO"/>
        </w:rPr>
        <w:t>anales de distribución</w:t>
      </w:r>
      <w:r w:rsidR="0009057A">
        <w:rPr>
          <w:lang w:val="es-CO"/>
        </w:rPr>
        <w:t xml:space="preserve"> etc</w:t>
      </w:r>
      <w:r>
        <w:rPr>
          <w:lang w:val="es-CO"/>
        </w:rPr>
        <w:t>.</w:t>
      </w:r>
    </w:p>
    <w:p w14:paraId="40E37B58" w14:textId="77777777" w:rsidR="000827EE" w:rsidRDefault="000827EE" w:rsidP="00755D6C">
      <w:pPr>
        <w:spacing w:before="0" w:after="0"/>
        <w:jc w:val="both"/>
        <w:rPr>
          <w:lang w:val="es-CO"/>
        </w:rPr>
      </w:pPr>
    </w:p>
    <w:p w14:paraId="64BABD7A" w14:textId="77777777" w:rsidR="000827EE" w:rsidRPr="00755D6C" w:rsidRDefault="000827EE" w:rsidP="000827EE">
      <w:pPr>
        <w:spacing w:before="0" w:after="0"/>
        <w:rPr>
          <w:lang w:val="es-CO"/>
        </w:rPr>
      </w:pPr>
      <w:r w:rsidRPr="00DC7F9E">
        <w:rPr>
          <w:b/>
          <w:lang w:val="es-CO"/>
        </w:rPr>
        <w:t>Infraestructura</w:t>
      </w:r>
      <w:r>
        <w:rPr>
          <w:lang w:val="es-CO"/>
        </w:rPr>
        <w:t>: t</w:t>
      </w:r>
      <w:r w:rsidRPr="00DC7F9E">
        <w:rPr>
          <w:lang w:val="es-CO"/>
        </w:rPr>
        <w:t>odo el hardware, software, redes, instalaciones, etc. que se requieren para Desarrollar, Probar, entregar, Monitorizar, Controlar o dar soporte a los Servicios de TI</w:t>
      </w:r>
      <w:r>
        <w:rPr>
          <w:lang w:val="es-CO"/>
        </w:rPr>
        <w:t>.</w:t>
      </w:r>
    </w:p>
    <w:p w14:paraId="5EB87058" w14:textId="77777777" w:rsidR="000827EE" w:rsidRDefault="000827EE" w:rsidP="00755D6C">
      <w:pPr>
        <w:spacing w:before="0" w:after="0"/>
        <w:jc w:val="both"/>
        <w:rPr>
          <w:lang w:val="es-CO"/>
        </w:rPr>
      </w:pPr>
    </w:p>
    <w:p w14:paraId="6438A86E" w14:textId="47AC30A3" w:rsidR="000827EE" w:rsidRPr="00A9529D" w:rsidRDefault="000827EE" w:rsidP="000827EE">
      <w:pPr>
        <w:spacing w:before="0" w:after="0"/>
        <w:jc w:val="both"/>
        <w:rPr>
          <w:lang w:val="es-CO"/>
        </w:rPr>
      </w:pPr>
      <w:r w:rsidRPr="00A9529D">
        <w:rPr>
          <w:b/>
          <w:bCs/>
          <w:lang w:val="es-CO"/>
        </w:rPr>
        <w:t>Procesos</w:t>
      </w:r>
      <w:r w:rsidRPr="00A9529D">
        <w:rPr>
          <w:lang w:val="es-CO"/>
        </w:rPr>
        <w:t xml:space="preserve">: </w:t>
      </w:r>
      <w:r w:rsidR="004E05E2">
        <w:t>c</w:t>
      </w:r>
      <w:r w:rsidRPr="00A9529D">
        <w:t>olección de tareas de trabajo interrelacionadas, iniciadas en respuesta a un evento, que permiten alcanzar un resultado específico para el cliente del proceso</w:t>
      </w:r>
      <w:r w:rsidR="004E05E2">
        <w:t>.</w:t>
      </w:r>
    </w:p>
    <w:p w14:paraId="0E441079" w14:textId="77777777" w:rsidR="000827EE" w:rsidRDefault="000827EE" w:rsidP="000827EE">
      <w:pPr>
        <w:spacing w:before="0" w:after="0"/>
        <w:jc w:val="both"/>
        <w:rPr>
          <w:b/>
          <w:bCs/>
          <w:lang w:val="es-CO"/>
        </w:rPr>
      </w:pPr>
    </w:p>
    <w:p w14:paraId="5120BB5A" w14:textId="1431E974" w:rsidR="000827EE" w:rsidRDefault="000827EE" w:rsidP="000827EE">
      <w:pPr>
        <w:spacing w:before="0" w:after="0"/>
        <w:jc w:val="both"/>
        <w:rPr>
          <w:lang w:val="es-CO"/>
        </w:rPr>
      </w:pPr>
      <w:r>
        <w:rPr>
          <w:b/>
          <w:bCs/>
          <w:lang w:val="es-CO"/>
        </w:rPr>
        <w:t>Propuesta de valor</w:t>
      </w:r>
      <w:r w:rsidRPr="00A9529D">
        <w:rPr>
          <w:b/>
          <w:bCs/>
          <w:lang w:val="es-CO"/>
        </w:rPr>
        <w:t xml:space="preserve"> </w:t>
      </w:r>
      <w:r>
        <w:rPr>
          <w:b/>
          <w:bCs/>
          <w:lang w:val="es-CO"/>
        </w:rPr>
        <w:t>(</w:t>
      </w:r>
      <w:r w:rsidRPr="00A9529D">
        <w:rPr>
          <w:b/>
          <w:bCs/>
          <w:lang w:val="es-CO"/>
        </w:rPr>
        <w:t>Productos y Servicios</w:t>
      </w:r>
      <w:r>
        <w:rPr>
          <w:b/>
          <w:bCs/>
          <w:lang w:val="es-CO"/>
        </w:rPr>
        <w:t>)</w:t>
      </w:r>
      <w:r w:rsidRPr="00A9529D">
        <w:rPr>
          <w:b/>
          <w:bCs/>
          <w:lang w:val="es-CO"/>
        </w:rPr>
        <w:t xml:space="preserve">: </w:t>
      </w:r>
      <w:r w:rsidR="004E05E2">
        <w:rPr>
          <w:lang w:val="es-CO"/>
        </w:rPr>
        <w:t>e</w:t>
      </w:r>
      <w:r w:rsidRPr="00A9529D">
        <w:rPr>
          <w:lang w:val="es-CO"/>
        </w:rPr>
        <w:t>l conjunto de productos y servicios que crean valor para un segmento de clientes</w:t>
      </w:r>
      <w:r w:rsidR="004E05E2">
        <w:rPr>
          <w:lang w:val="es-CO"/>
        </w:rPr>
        <w:t>, es la r</w:t>
      </w:r>
      <w:r w:rsidRPr="00A9529D">
        <w:rPr>
          <w:lang w:val="es-CO"/>
        </w:rPr>
        <w:t>azón por la cual un cliente escoge una empresa y no otra. Soluciona los problemas del client</w:t>
      </w:r>
      <w:r w:rsidR="004E05E2">
        <w:rPr>
          <w:lang w:val="es-CO"/>
        </w:rPr>
        <w:t>e y satisface sus necesidades. Es el c</w:t>
      </w:r>
      <w:r w:rsidRPr="00A9529D">
        <w:rPr>
          <w:lang w:val="es-CO"/>
        </w:rPr>
        <w:t xml:space="preserve">onjunto de productos o servicios que una compañía ofrece a sus clientes. Algunas pueden ser innovadoras (nueva oferta) o similares a ya existentes agregando nuevas características. </w:t>
      </w:r>
    </w:p>
    <w:p w14:paraId="20688F00" w14:textId="77777777" w:rsidR="004E05E2" w:rsidRDefault="004E05E2" w:rsidP="000827EE">
      <w:pPr>
        <w:spacing w:before="0" w:after="0"/>
        <w:jc w:val="both"/>
        <w:rPr>
          <w:lang w:val="es-CO"/>
        </w:rPr>
      </w:pPr>
    </w:p>
    <w:p w14:paraId="59D5C6E7" w14:textId="66BADD1F" w:rsidR="004E05E2" w:rsidRDefault="004E05E2" w:rsidP="000827EE">
      <w:pPr>
        <w:spacing w:before="0" w:after="0"/>
        <w:jc w:val="both"/>
        <w:rPr>
          <w:lang w:val="es-CO"/>
        </w:rPr>
      </w:pPr>
      <w:r>
        <w:rPr>
          <w:lang w:val="es-CO"/>
        </w:rPr>
        <w:t>En el marco del SNIGRD los productos y servicios se describen así:</w:t>
      </w:r>
    </w:p>
    <w:p w14:paraId="0B0309DC" w14:textId="77777777" w:rsidR="00AD3FD5" w:rsidRDefault="00AD3FD5" w:rsidP="000827EE">
      <w:pPr>
        <w:spacing w:before="0" w:after="0"/>
        <w:jc w:val="both"/>
        <w:rPr>
          <w:lang w:val="es-CO"/>
        </w:rPr>
      </w:pPr>
    </w:p>
    <w:p w14:paraId="159A5FE7" w14:textId="25C20100" w:rsidR="00246811" w:rsidRDefault="00246811" w:rsidP="00AD3FD5">
      <w:pPr>
        <w:spacing w:before="0" w:after="0"/>
        <w:ind w:left="709"/>
        <w:jc w:val="both"/>
        <w:rPr>
          <w:lang w:val="es-CO"/>
        </w:rPr>
      </w:pPr>
      <w:r w:rsidRPr="00AD3FD5">
        <w:rPr>
          <w:b/>
          <w:lang w:val="es-CO"/>
        </w:rPr>
        <w:t>Productos del SNIGRD</w:t>
      </w:r>
      <w:r>
        <w:rPr>
          <w:lang w:val="es-CO"/>
        </w:rPr>
        <w:t xml:space="preserve">: </w:t>
      </w:r>
      <w:r w:rsidR="00AD3FD5" w:rsidRPr="00AD3FD5">
        <w:rPr>
          <w:lang w:val="es-CO"/>
        </w:rPr>
        <w:t>corresponden a aquellos elementos tangibles y disponibles en el SNIGRD, los productos son generados por un actor del sistema o por el sistema de información.</w:t>
      </w:r>
    </w:p>
    <w:p w14:paraId="30555C97" w14:textId="77777777" w:rsidR="00AD3FD5" w:rsidRPr="00BA6B4A" w:rsidRDefault="00246811" w:rsidP="00AD3FD5">
      <w:pPr>
        <w:autoSpaceDE w:val="0"/>
        <w:autoSpaceDN w:val="0"/>
        <w:adjustRightInd w:val="0"/>
        <w:ind w:left="709"/>
        <w:jc w:val="both"/>
        <w:rPr>
          <w:rFonts w:eastAsia="Arial,Tw Cen MT" w:cs="Arial,Tw Cen MT"/>
          <w:lang w:val="es-CO" w:eastAsia="es-CO"/>
        </w:rPr>
      </w:pPr>
      <w:r w:rsidRPr="00AD3FD5">
        <w:rPr>
          <w:b/>
          <w:lang w:val="es-CO"/>
        </w:rPr>
        <w:t>Servicios del SNIGRD</w:t>
      </w:r>
      <w:r>
        <w:rPr>
          <w:lang w:val="es-CO"/>
        </w:rPr>
        <w:t xml:space="preserve">: </w:t>
      </w:r>
      <w:r w:rsidR="00AD3FD5" w:rsidRPr="00BA6B4A">
        <w:rPr>
          <w:rFonts w:eastAsia="Arial,Tw Cen MT" w:cs="Arial,Tw Cen MT"/>
          <w:lang w:val="es-CO" w:eastAsia="es-CO"/>
        </w:rPr>
        <w:t>corresponde a la gestión del ciclo de un producto del SNIGRD.</w:t>
      </w:r>
    </w:p>
    <w:p w14:paraId="4B23C56F" w14:textId="77777777" w:rsidR="000827EE" w:rsidRDefault="000827EE" w:rsidP="000827EE">
      <w:pPr>
        <w:spacing w:before="0" w:after="0"/>
        <w:rPr>
          <w:lang w:val="es-CO"/>
        </w:rPr>
      </w:pPr>
    </w:p>
    <w:p w14:paraId="134A13E9" w14:textId="63A8F634" w:rsidR="000827EE" w:rsidRDefault="000827EE" w:rsidP="000827EE">
      <w:pPr>
        <w:spacing w:before="0" w:after="0"/>
        <w:rPr>
          <w:lang w:val="es-CO"/>
        </w:rPr>
      </w:pPr>
      <w:r w:rsidRPr="005D2157">
        <w:rPr>
          <w:b/>
          <w:lang w:val="es-CO"/>
        </w:rPr>
        <w:t>Protocolos</w:t>
      </w:r>
      <w:r>
        <w:rPr>
          <w:lang w:val="es-CO"/>
        </w:rPr>
        <w:t xml:space="preserve">: conjunto de reglas </w:t>
      </w:r>
      <w:r w:rsidR="002B61E8">
        <w:rPr>
          <w:lang w:val="es-CO"/>
        </w:rPr>
        <w:t>o normas</w:t>
      </w:r>
      <w:r>
        <w:rPr>
          <w:lang w:val="es-CO"/>
        </w:rPr>
        <w:t xml:space="preserve"> que rigen ciertos actos o comportamientos.</w:t>
      </w:r>
    </w:p>
    <w:p w14:paraId="6FC03CB1" w14:textId="77777777" w:rsidR="000827EE" w:rsidRPr="00A9529D" w:rsidRDefault="000827EE" w:rsidP="000827EE">
      <w:pPr>
        <w:spacing w:before="0" w:after="0"/>
        <w:jc w:val="both"/>
        <w:rPr>
          <w:lang w:val="es-CO"/>
        </w:rPr>
      </w:pPr>
    </w:p>
    <w:p w14:paraId="195D502D" w14:textId="63FA117D" w:rsidR="007376B0" w:rsidRDefault="000827EE" w:rsidP="002B61E8">
      <w:pPr>
        <w:spacing w:before="0" w:after="0"/>
        <w:jc w:val="both"/>
        <w:rPr>
          <w:lang w:val="es-CO"/>
        </w:rPr>
      </w:pPr>
      <w:r w:rsidRPr="00A9529D">
        <w:rPr>
          <w:b/>
          <w:bCs/>
          <w:lang w:val="es-CO"/>
        </w:rPr>
        <w:t>Segmento de Clientes:</w:t>
      </w:r>
      <w:r w:rsidRPr="00A9529D">
        <w:rPr>
          <w:lang w:val="es-CO"/>
        </w:rPr>
        <w:t xml:space="preserve"> Grupos de personas u organizaciones a los que se pretende atraer y servir.</w:t>
      </w:r>
    </w:p>
    <w:sectPr w:rsidR="007376B0" w:rsidSect="001A1ED2">
      <w:headerReference w:type="even" r:id="rId14"/>
      <w:headerReference w:type="default" r:id="rId15"/>
      <w:headerReference w:type="first" r:id="rId16"/>
      <w:footerReference w:type="first" r:id="rId17"/>
      <w:pgSz w:w="12240" w:h="15840" w:code="1"/>
      <w:pgMar w:top="1843" w:right="1701"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185D" w14:textId="77777777" w:rsidR="004A6CE6" w:rsidRDefault="004A6CE6">
      <w:pPr>
        <w:spacing w:after="0"/>
      </w:pPr>
      <w:r>
        <w:separator/>
      </w:r>
    </w:p>
  </w:endnote>
  <w:endnote w:type="continuationSeparator" w:id="0">
    <w:p w14:paraId="53EB617C" w14:textId="77777777" w:rsidR="004A6CE6" w:rsidRDefault="004A6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Tw Cen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BF8D" w14:textId="77777777" w:rsidR="00FE234B" w:rsidRDefault="00FE234B">
    <w:pPr>
      <w:pStyle w:val="Piedepgina"/>
    </w:pPr>
  </w:p>
  <w:p w14:paraId="27E565A2" w14:textId="77777777" w:rsidR="00FE234B" w:rsidRDefault="00FE234B">
    <w:pPr>
      <w:pStyle w:val="Piedepginapar"/>
    </w:pPr>
    <w:r>
      <w:t xml:space="preserve">Página </w:t>
    </w:r>
    <w:r>
      <w:fldChar w:fldCharType="begin"/>
    </w:r>
    <w:r>
      <w:instrText xml:space="preserve"> PAGE   \* MERGEFORMAT </w:instrText>
    </w:r>
    <w:r>
      <w:fldChar w:fldCharType="separate"/>
    </w:r>
    <w:r>
      <w:rPr>
        <w:noProof/>
        <w:sz w:val="24"/>
        <w:szCs w:val="24"/>
      </w:rPr>
      <w:t>2</w:t>
    </w:r>
    <w:r>
      <w:rPr>
        <w:noProof/>
        <w:sz w:val="24"/>
        <w:szCs w:val="24"/>
      </w:rPr>
      <w:fldChar w:fldCharType="end"/>
    </w:r>
  </w:p>
  <w:p w14:paraId="2678B06D" w14:textId="77777777" w:rsidR="00FE234B" w:rsidRDefault="00FE23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3664" w14:textId="77777777" w:rsidR="00FE234B" w:rsidRDefault="00FE234B">
    <w:pPr>
      <w:pStyle w:val="Piedepgina"/>
    </w:pPr>
  </w:p>
  <w:p w14:paraId="62E3821A" w14:textId="77777777" w:rsidR="00FE234B" w:rsidRPr="001276A2" w:rsidRDefault="00FE234B">
    <w:pPr>
      <w:pStyle w:val="Piedepginaimpar"/>
    </w:pPr>
    <w:r>
      <w:t xml:space="preserve">Página </w:t>
    </w:r>
    <w:r>
      <w:fldChar w:fldCharType="begin"/>
    </w:r>
    <w:r>
      <w:instrText xml:space="preserve"> PAGE   \* MERGEFORMAT </w:instrText>
    </w:r>
    <w:r>
      <w:fldChar w:fldCharType="separate"/>
    </w:r>
    <w:r w:rsidR="00C41926">
      <w:rPr>
        <w:noProof/>
      </w:rPr>
      <w:t>7</w:t>
    </w:r>
    <w:r>
      <w:rPr>
        <w:noProof/>
      </w:rPr>
      <w:fldChar w:fldCharType="end"/>
    </w:r>
  </w:p>
  <w:p w14:paraId="4D030F3D" w14:textId="77777777" w:rsidR="00FE234B" w:rsidRDefault="00FE23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5E28" w14:textId="77777777" w:rsidR="00FE234B" w:rsidRDefault="00FE234B">
    <w:pPr>
      <w:pStyle w:val="Piedepgina"/>
    </w:pPr>
    <w:r>
      <w:t xml:space="preserve"> </w:t>
    </w:r>
  </w:p>
  <w:p w14:paraId="537FED70" w14:textId="77777777" w:rsidR="00FE234B" w:rsidRDefault="00FE234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21ED" w14:textId="77777777" w:rsidR="00FE234B" w:rsidRPr="00607B3D" w:rsidRDefault="00FE234B" w:rsidP="00607B3D">
    <w:pPr>
      <w:pStyle w:val="Piedepgina"/>
      <w:jc w:val="right"/>
      <w:rPr>
        <w:sz w:val="20"/>
      </w:rPr>
    </w:pPr>
    <w:r w:rsidRPr="00607B3D">
      <w:rPr>
        <w:sz w:val="20"/>
      </w:rPr>
      <w:t xml:space="preserve">Página </w:t>
    </w:r>
    <w:r w:rsidRPr="00607B3D">
      <w:rPr>
        <w:sz w:val="20"/>
      </w:rPr>
      <w:fldChar w:fldCharType="begin"/>
    </w:r>
    <w:r w:rsidRPr="00607B3D">
      <w:rPr>
        <w:sz w:val="20"/>
      </w:rPr>
      <w:instrText xml:space="preserve"> PAGE   \* MERGEFORMAT </w:instrText>
    </w:r>
    <w:r w:rsidRPr="00607B3D">
      <w:rPr>
        <w:sz w:val="20"/>
      </w:rPr>
      <w:fldChar w:fldCharType="separate"/>
    </w:r>
    <w:r w:rsidR="00C41926">
      <w:rPr>
        <w:noProof/>
        <w:sz w:val="20"/>
      </w:rPr>
      <w:t>1</w:t>
    </w:r>
    <w:r w:rsidRPr="00607B3D">
      <w:rPr>
        <w:sz w:val="20"/>
      </w:rPr>
      <w:fldChar w:fldCharType="end"/>
    </w:r>
  </w:p>
  <w:p w14:paraId="7C4968CC" w14:textId="77777777" w:rsidR="00FE234B" w:rsidRDefault="00FE234B">
    <w:pPr>
      <w:pStyle w:val="Piedepgina"/>
    </w:pPr>
  </w:p>
  <w:p w14:paraId="274642F0" w14:textId="77777777" w:rsidR="00FE234B" w:rsidRDefault="00FE23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BA9EA" w14:textId="77777777" w:rsidR="004A6CE6" w:rsidRDefault="004A6CE6">
      <w:pPr>
        <w:spacing w:after="0"/>
      </w:pPr>
      <w:r>
        <w:separator/>
      </w:r>
    </w:p>
  </w:footnote>
  <w:footnote w:type="continuationSeparator" w:id="0">
    <w:p w14:paraId="0C85D79F" w14:textId="77777777" w:rsidR="004A6CE6" w:rsidRDefault="004A6CE6">
      <w:pPr>
        <w:spacing w:after="0"/>
      </w:pPr>
      <w:r>
        <w:continuationSeparator/>
      </w:r>
    </w:p>
  </w:footnote>
  <w:footnote w:id="1">
    <w:p w14:paraId="15FB1FBD" w14:textId="1D1BA3A3" w:rsidR="00FE234B" w:rsidRPr="00287EAD" w:rsidRDefault="00FE234B" w:rsidP="00287EAD">
      <w:pPr>
        <w:pStyle w:val="Textonotapie"/>
        <w:jc w:val="both"/>
      </w:pPr>
      <w:r>
        <w:rPr>
          <w:rStyle w:val="Refdenotaalpie"/>
        </w:rPr>
        <w:footnoteRef/>
      </w:r>
      <w:r>
        <w:t xml:space="preserve"> </w:t>
      </w:r>
      <w:r>
        <w:rPr>
          <w:lang w:val="es-CO"/>
        </w:rPr>
        <w:t>En la arquitectura empresarial, las dimensiones o dominios representan una forma de descomponer</w:t>
      </w:r>
      <w:r w:rsidRPr="006C200F">
        <w:rPr>
          <w:lang w:val="es-CO"/>
        </w:rPr>
        <w:t xml:space="preserve"> el problema </w:t>
      </w:r>
      <w:r>
        <w:rPr>
          <w:lang w:val="es-CO"/>
        </w:rPr>
        <w:t>teniendo en cuenta cuatro perspectivas</w:t>
      </w:r>
      <w:r w:rsidRPr="006C200F">
        <w:rPr>
          <w:lang w:val="es-CO"/>
        </w:rPr>
        <w:t xml:space="preserve">: la arquitectura de negocio, concentrada en analizar y definir aspectos estratégicos, organizacionales y de procesos; la arquitectura de datos o información, concentrada en definir los mecanismos para organizar, acceder, administrar los datos y la información; la arquitectura de sistemas de información, concentrada en definir los componentes de aplicaciones o software necesario para soportar el manejo de los datos y la información; y la arquitectura de </w:t>
      </w:r>
      <w:r>
        <w:rPr>
          <w:lang w:val="es-CO"/>
        </w:rPr>
        <w:t>infraestructura tecnológica</w:t>
      </w:r>
      <w:r w:rsidRPr="006C200F">
        <w:rPr>
          <w:lang w:val="es-CO"/>
        </w:rPr>
        <w:t>, concentrada en definir los mecanismos de comunicación y hardware.</w:t>
      </w:r>
    </w:p>
  </w:footnote>
  <w:footnote w:id="2">
    <w:p w14:paraId="37C8352D" w14:textId="68A20CF4" w:rsidR="00FE234B" w:rsidRPr="00F17452" w:rsidRDefault="00FE234B">
      <w:pPr>
        <w:pStyle w:val="Textonotapie"/>
        <w:rPr>
          <w:lang w:val="es-CO"/>
        </w:rPr>
      </w:pPr>
      <w:r>
        <w:rPr>
          <w:rStyle w:val="Refdenotaalpie"/>
        </w:rPr>
        <w:footnoteRef/>
      </w:r>
      <w:r>
        <w:t xml:space="preserve"> </w:t>
      </w:r>
      <w:r>
        <w:rPr>
          <w:lang w:val="es-CO"/>
        </w:rPr>
        <w:t>En adelante UNGRD.</w:t>
      </w:r>
    </w:p>
  </w:footnote>
  <w:footnote w:id="3">
    <w:p w14:paraId="47F52567" w14:textId="7A849B23" w:rsidR="00FE234B" w:rsidRPr="009C69FD" w:rsidRDefault="00FE234B">
      <w:pPr>
        <w:pStyle w:val="Textonotapie"/>
        <w:rPr>
          <w:lang w:val="es-CO"/>
        </w:rPr>
      </w:pPr>
      <w:r>
        <w:rPr>
          <w:rStyle w:val="Refdenotaalpie"/>
        </w:rPr>
        <w:footnoteRef/>
      </w:r>
      <w:r>
        <w:t xml:space="preserve"> </w:t>
      </w:r>
      <w:r>
        <w:rPr>
          <w:lang w:val="es-CO"/>
        </w:rPr>
        <w:t>En adelante SNGRD.</w:t>
      </w:r>
    </w:p>
  </w:footnote>
  <w:footnote w:id="4">
    <w:p w14:paraId="5C6C9E4A" w14:textId="77777777" w:rsidR="00FE234B" w:rsidRPr="002B3527" w:rsidRDefault="00FE234B" w:rsidP="00127885">
      <w:pPr>
        <w:pStyle w:val="Textonotapie"/>
        <w:rPr>
          <w:lang w:val="es-CO"/>
        </w:rPr>
      </w:pPr>
      <w:r>
        <w:rPr>
          <w:rStyle w:val="Refdenotaalpie"/>
        </w:rPr>
        <w:footnoteRef/>
      </w:r>
      <w:r>
        <w:t xml:space="preserve"> </w:t>
      </w:r>
      <w:r>
        <w:rPr>
          <w:lang w:val="es-CO"/>
        </w:rPr>
        <w:t>En adelante SNIGRD.</w:t>
      </w:r>
    </w:p>
  </w:footnote>
  <w:footnote w:id="5">
    <w:p w14:paraId="1611FD50" w14:textId="77777777" w:rsidR="005E47B1" w:rsidRPr="00E50A8A" w:rsidRDefault="005E47B1" w:rsidP="005E47B1">
      <w:pPr>
        <w:pStyle w:val="Textonotapie"/>
        <w:rPr>
          <w:lang w:val="es-CO"/>
        </w:rPr>
      </w:pPr>
      <w:r>
        <w:rPr>
          <w:rStyle w:val="Refdenotaalpie"/>
        </w:rPr>
        <w:footnoteRef/>
      </w:r>
      <w:r>
        <w:rPr>
          <w:lang w:val="es-CO"/>
        </w:rPr>
        <w:t xml:space="preserve"> En adelante CDGRD.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6219" w14:textId="77777777" w:rsidR="00FE234B" w:rsidRDefault="00FE234B">
    <w:pPr>
      <w:pStyle w:val="Encabezadopar"/>
      <w:rPr>
        <w:szCs w:val="20"/>
      </w:rPr>
    </w:pPr>
    <w:r>
      <w:rPr>
        <w:szCs w:val="20"/>
        <w:lang w:val="es-CO"/>
      </w:rPr>
      <w:t>Innovación para la competitividad</w:t>
    </w:r>
  </w:p>
  <w:p w14:paraId="2E475384" w14:textId="77777777" w:rsidR="00FE234B" w:rsidRDefault="00FE234B">
    <w:pPr>
      <w:pStyle w:val="Encabezado"/>
    </w:pPr>
  </w:p>
  <w:p w14:paraId="015BC127" w14:textId="77777777" w:rsidR="00FE234B" w:rsidRDefault="00FE2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E26B" w14:textId="77777777" w:rsidR="00FE234B" w:rsidRPr="004B2587" w:rsidRDefault="00FE234B" w:rsidP="004F19BE">
    <w:pPr>
      <w:pStyle w:val="Encabezado"/>
      <w:pBdr>
        <w:top w:val="single" w:sz="4" w:space="1" w:color="auto"/>
        <w:left w:val="single" w:sz="4" w:space="4" w:color="auto"/>
        <w:bottom w:val="single" w:sz="4" w:space="1" w:color="auto"/>
        <w:right w:val="single" w:sz="4" w:space="4" w:color="auto"/>
      </w:pBdr>
      <w:shd w:val="clear" w:color="auto" w:fill="FFFF00"/>
      <w:rPr>
        <w:color w:val="000000"/>
      </w:rPr>
    </w:pPr>
    <w:r w:rsidRPr="004B2587">
      <w:rPr>
        <w:noProof/>
        <w:color w:val="000000"/>
        <w:lang w:eastAsia="es-ES"/>
      </w:rPr>
      <w:t>Propuesta UA-</w:t>
    </w:r>
    <w:r>
      <w:rPr>
        <w:noProof/>
        <w:color w:val="000000"/>
        <w:lang w:eastAsia="es-ES"/>
      </w:rPr>
      <w:t>Positiva S.A.</w:t>
    </w:r>
    <w:r w:rsidRPr="004B2587">
      <w:rPr>
        <w:noProof/>
        <w:color w:val="000000"/>
        <w:lang w:eastAsia="es-ES"/>
      </w:rPr>
      <w:t xml:space="preserve">   </w:t>
    </w:r>
    <w:r w:rsidRPr="004B2587">
      <w:rPr>
        <w:color w:val="000000"/>
      </w:rPr>
      <w:t xml:space="preserve"> </w:t>
    </w:r>
  </w:p>
  <w:p w14:paraId="44BFD659" w14:textId="77777777" w:rsidR="00FE234B" w:rsidRDefault="00FE234B">
    <w:pPr>
      <w:pStyle w:val="Encabezado"/>
    </w:pPr>
  </w:p>
  <w:p w14:paraId="0E8EE602" w14:textId="77777777" w:rsidR="00FE234B" w:rsidRDefault="00FE23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ED2D" w14:textId="77777777" w:rsidR="00FE234B" w:rsidRDefault="00FE234B">
    <w:pPr>
      <w:pStyle w:val="Encabezado"/>
    </w:pPr>
  </w:p>
  <w:p w14:paraId="29559DB5" w14:textId="77777777" w:rsidR="00FE234B" w:rsidRDefault="00FE23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8FFD" w14:textId="16381377" w:rsidR="00FE234B" w:rsidRPr="004B2587" w:rsidRDefault="00FE234B" w:rsidP="00374FF7">
    <w:pPr>
      <w:pStyle w:val="Encabezado"/>
      <w:pBdr>
        <w:top w:val="single" w:sz="4" w:space="1" w:color="auto"/>
        <w:left w:val="single" w:sz="4" w:space="4" w:color="auto"/>
        <w:bottom w:val="single" w:sz="4" w:space="1" w:color="auto"/>
        <w:right w:val="single" w:sz="4" w:space="4" w:color="auto"/>
      </w:pBdr>
      <w:shd w:val="clear" w:color="auto" w:fill="FFFF00"/>
      <w:rPr>
        <w:color w:val="000000"/>
      </w:rPr>
    </w:pPr>
    <w:r>
      <w:rPr>
        <w:noProof/>
        <w:color w:val="000000"/>
        <w:lang w:eastAsia="es-ES"/>
      </w:rPr>
      <w:t>Temario para el levantamiento de información</w:t>
    </w:r>
  </w:p>
  <w:p w14:paraId="0855BCD2" w14:textId="77777777" w:rsidR="00FE234B" w:rsidRDefault="00FE234B">
    <w:pPr>
      <w:pStyle w:val="Encabezado"/>
    </w:pPr>
  </w:p>
  <w:p w14:paraId="5C398AF2" w14:textId="77777777" w:rsidR="00FE234B" w:rsidRDefault="00FE23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2DC7" w14:textId="64A32300" w:rsidR="00FE234B" w:rsidRPr="004B2587" w:rsidRDefault="00FE234B" w:rsidP="00607B3D">
    <w:pPr>
      <w:pStyle w:val="Encabezado"/>
      <w:pBdr>
        <w:top w:val="single" w:sz="4" w:space="1" w:color="auto"/>
        <w:left w:val="single" w:sz="4" w:space="4" w:color="auto"/>
        <w:bottom w:val="single" w:sz="4" w:space="1" w:color="auto"/>
        <w:right w:val="single" w:sz="4" w:space="4" w:color="auto"/>
      </w:pBdr>
      <w:shd w:val="clear" w:color="auto" w:fill="FFFF00"/>
      <w:rPr>
        <w:color w:val="000000"/>
      </w:rPr>
    </w:pPr>
    <w:r>
      <w:rPr>
        <w:noProof/>
        <w:color w:val="000000"/>
        <w:lang w:eastAsia="es-ES"/>
      </w:rPr>
      <w:t>Temario para el levantamiento de información</w:t>
    </w:r>
  </w:p>
  <w:p w14:paraId="3BB9E656" w14:textId="77777777" w:rsidR="00FE234B" w:rsidRDefault="00FE234B">
    <w:pPr>
      <w:pStyle w:val="Encabezado"/>
    </w:pPr>
  </w:p>
  <w:p w14:paraId="65C6502D" w14:textId="77777777" w:rsidR="00FE234B" w:rsidRDefault="00FE2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927"/>
    <w:multiLevelType w:val="hybridMultilevel"/>
    <w:tmpl w:val="9146BEEA"/>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2A0395"/>
    <w:multiLevelType w:val="hybridMultilevel"/>
    <w:tmpl w:val="208AD65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A5E91"/>
    <w:multiLevelType w:val="singleLevel"/>
    <w:tmpl w:val="732CEBE8"/>
    <w:lvl w:ilvl="0">
      <w:start w:val="1"/>
      <w:numFmt w:val="bullet"/>
      <w:pStyle w:val="Vieta"/>
      <w:lvlText w:val=""/>
      <w:lvlJc w:val="left"/>
      <w:pPr>
        <w:tabs>
          <w:tab w:val="num" w:pos="360"/>
        </w:tabs>
        <w:ind w:left="360" w:hanging="360"/>
      </w:pPr>
      <w:rPr>
        <w:rFonts w:ascii="Symbol" w:hAnsi="Symbol" w:hint="default"/>
        <w:sz w:val="20"/>
      </w:rPr>
    </w:lvl>
  </w:abstractNum>
  <w:abstractNum w:abstractNumId="3" w15:restartNumberingAfterBreak="0">
    <w:nsid w:val="1726490B"/>
    <w:multiLevelType w:val="hybridMultilevel"/>
    <w:tmpl w:val="EC202A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17A97"/>
    <w:multiLevelType w:val="multilevel"/>
    <w:tmpl w:val="E02A6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391DDB"/>
    <w:multiLevelType w:val="hybridMultilevel"/>
    <w:tmpl w:val="FEC0C3B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B17A9B"/>
    <w:multiLevelType w:val="multilevel"/>
    <w:tmpl w:val="0409001D"/>
    <w:styleLink w:val="Estilodelistamediano"/>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09677D5"/>
    <w:multiLevelType w:val="hybridMultilevel"/>
    <w:tmpl w:val="03C2638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F62333"/>
    <w:multiLevelType w:val="hybridMultilevel"/>
    <w:tmpl w:val="49B2807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2360DB"/>
    <w:multiLevelType w:val="hybridMultilevel"/>
    <w:tmpl w:val="D7AA11A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F102D7"/>
    <w:multiLevelType w:val="hybridMultilevel"/>
    <w:tmpl w:val="21DC5CA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1"/>
  </w:num>
  <w:num w:numId="7">
    <w:abstractNumId w:val="10"/>
  </w:num>
  <w:num w:numId="8">
    <w:abstractNumId w:val="9"/>
  </w:num>
  <w:num w:numId="9">
    <w:abstractNumId w:val="0"/>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30"/>
    <w:rsid w:val="000003DA"/>
    <w:rsid w:val="00000553"/>
    <w:rsid w:val="00000680"/>
    <w:rsid w:val="00001017"/>
    <w:rsid w:val="00002242"/>
    <w:rsid w:val="0000358C"/>
    <w:rsid w:val="00003623"/>
    <w:rsid w:val="00005DD0"/>
    <w:rsid w:val="00007553"/>
    <w:rsid w:val="00007794"/>
    <w:rsid w:val="00007D4F"/>
    <w:rsid w:val="000117F7"/>
    <w:rsid w:val="000126C5"/>
    <w:rsid w:val="00012FDE"/>
    <w:rsid w:val="00014721"/>
    <w:rsid w:val="00014993"/>
    <w:rsid w:val="0001504B"/>
    <w:rsid w:val="0001524F"/>
    <w:rsid w:val="0001637B"/>
    <w:rsid w:val="00020410"/>
    <w:rsid w:val="00020A2D"/>
    <w:rsid w:val="000217BE"/>
    <w:rsid w:val="00022084"/>
    <w:rsid w:val="000224B2"/>
    <w:rsid w:val="000224ED"/>
    <w:rsid w:val="00023391"/>
    <w:rsid w:val="00023F70"/>
    <w:rsid w:val="00024E69"/>
    <w:rsid w:val="00024F02"/>
    <w:rsid w:val="00025E63"/>
    <w:rsid w:val="000260EC"/>
    <w:rsid w:val="000268E9"/>
    <w:rsid w:val="00027F76"/>
    <w:rsid w:val="000301A3"/>
    <w:rsid w:val="000312A5"/>
    <w:rsid w:val="00031E1B"/>
    <w:rsid w:val="00033160"/>
    <w:rsid w:val="0003433E"/>
    <w:rsid w:val="0003514D"/>
    <w:rsid w:val="0003546D"/>
    <w:rsid w:val="00036308"/>
    <w:rsid w:val="0003650A"/>
    <w:rsid w:val="000367CD"/>
    <w:rsid w:val="00040121"/>
    <w:rsid w:val="00041765"/>
    <w:rsid w:val="000418D6"/>
    <w:rsid w:val="00041AF4"/>
    <w:rsid w:val="000420E6"/>
    <w:rsid w:val="000422C6"/>
    <w:rsid w:val="00042442"/>
    <w:rsid w:val="00042B58"/>
    <w:rsid w:val="00042CCB"/>
    <w:rsid w:val="00044A51"/>
    <w:rsid w:val="000461F1"/>
    <w:rsid w:val="00046A12"/>
    <w:rsid w:val="00047E21"/>
    <w:rsid w:val="00047FBD"/>
    <w:rsid w:val="00050ACC"/>
    <w:rsid w:val="000510F3"/>
    <w:rsid w:val="000511E6"/>
    <w:rsid w:val="00053E36"/>
    <w:rsid w:val="00054AE4"/>
    <w:rsid w:val="000563FC"/>
    <w:rsid w:val="00056A20"/>
    <w:rsid w:val="00057113"/>
    <w:rsid w:val="00060871"/>
    <w:rsid w:val="0006153A"/>
    <w:rsid w:val="000619C2"/>
    <w:rsid w:val="000624A9"/>
    <w:rsid w:val="00062636"/>
    <w:rsid w:val="00062DDD"/>
    <w:rsid w:val="0006353B"/>
    <w:rsid w:val="00063942"/>
    <w:rsid w:val="00063B11"/>
    <w:rsid w:val="00063E7D"/>
    <w:rsid w:val="00064662"/>
    <w:rsid w:val="00064951"/>
    <w:rsid w:val="00067F6C"/>
    <w:rsid w:val="0007020D"/>
    <w:rsid w:val="0007050A"/>
    <w:rsid w:val="00070A25"/>
    <w:rsid w:val="00071D6F"/>
    <w:rsid w:val="00072238"/>
    <w:rsid w:val="0007382A"/>
    <w:rsid w:val="00075BCD"/>
    <w:rsid w:val="00075C0B"/>
    <w:rsid w:val="00076D70"/>
    <w:rsid w:val="000808FC"/>
    <w:rsid w:val="00080978"/>
    <w:rsid w:val="00081299"/>
    <w:rsid w:val="000812E8"/>
    <w:rsid w:val="00082349"/>
    <w:rsid w:val="000827BC"/>
    <w:rsid w:val="000827EE"/>
    <w:rsid w:val="00082E8D"/>
    <w:rsid w:val="00083EC6"/>
    <w:rsid w:val="00084009"/>
    <w:rsid w:val="00085318"/>
    <w:rsid w:val="00086360"/>
    <w:rsid w:val="00086BE0"/>
    <w:rsid w:val="0009057A"/>
    <w:rsid w:val="00090787"/>
    <w:rsid w:val="00091A7C"/>
    <w:rsid w:val="000920AA"/>
    <w:rsid w:val="000922C5"/>
    <w:rsid w:val="0009302D"/>
    <w:rsid w:val="000930C8"/>
    <w:rsid w:val="00093C56"/>
    <w:rsid w:val="00093D06"/>
    <w:rsid w:val="00093E50"/>
    <w:rsid w:val="00095AB1"/>
    <w:rsid w:val="00095FF3"/>
    <w:rsid w:val="00096204"/>
    <w:rsid w:val="00097046"/>
    <w:rsid w:val="00097756"/>
    <w:rsid w:val="000A1B86"/>
    <w:rsid w:val="000A36E8"/>
    <w:rsid w:val="000A4FB4"/>
    <w:rsid w:val="000A676C"/>
    <w:rsid w:val="000B0780"/>
    <w:rsid w:val="000B0B6A"/>
    <w:rsid w:val="000B1ECA"/>
    <w:rsid w:val="000B228D"/>
    <w:rsid w:val="000B2472"/>
    <w:rsid w:val="000B2E8B"/>
    <w:rsid w:val="000B314C"/>
    <w:rsid w:val="000B4B54"/>
    <w:rsid w:val="000B4E6D"/>
    <w:rsid w:val="000B5D40"/>
    <w:rsid w:val="000B6254"/>
    <w:rsid w:val="000B7667"/>
    <w:rsid w:val="000C0595"/>
    <w:rsid w:val="000C08D4"/>
    <w:rsid w:val="000C3608"/>
    <w:rsid w:val="000C37AD"/>
    <w:rsid w:val="000C39B6"/>
    <w:rsid w:val="000C4DDA"/>
    <w:rsid w:val="000C5622"/>
    <w:rsid w:val="000C78E7"/>
    <w:rsid w:val="000D0B94"/>
    <w:rsid w:val="000D226E"/>
    <w:rsid w:val="000D2A5C"/>
    <w:rsid w:val="000D366B"/>
    <w:rsid w:val="000D5472"/>
    <w:rsid w:val="000D5B94"/>
    <w:rsid w:val="000D6D0D"/>
    <w:rsid w:val="000D7F49"/>
    <w:rsid w:val="000E0401"/>
    <w:rsid w:val="000E0909"/>
    <w:rsid w:val="000E1783"/>
    <w:rsid w:val="000E4C81"/>
    <w:rsid w:val="000E56BE"/>
    <w:rsid w:val="000E5CCC"/>
    <w:rsid w:val="000E6554"/>
    <w:rsid w:val="000E6E2E"/>
    <w:rsid w:val="000E77CF"/>
    <w:rsid w:val="000E7EAC"/>
    <w:rsid w:val="000F22A7"/>
    <w:rsid w:val="000F2D67"/>
    <w:rsid w:val="000F5DF6"/>
    <w:rsid w:val="000F64AB"/>
    <w:rsid w:val="000F69B5"/>
    <w:rsid w:val="000F755C"/>
    <w:rsid w:val="001002CB"/>
    <w:rsid w:val="00100B4D"/>
    <w:rsid w:val="00100ED9"/>
    <w:rsid w:val="00101A62"/>
    <w:rsid w:val="0010299A"/>
    <w:rsid w:val="00103078"/>
    <w:rsid w:val="00103C60"/>
    <w:rsid w:val="00104CAA"/>
    <w:rsid w:val="0010535C"/>
    <w:rsid w:val="001068E8"/>
    <w:rsid w:val="00106A49"/>
    <w:rsid w:val="0010781E"/>
    <w:rsid w:val="00110AB5"/>
    <w:rsid w:val="00110AD2"/>
    <w:rsid w:val="00110D2C"/>
    <w:rsid w:val="00111F37"/>
    <w:rsid w:val="00112785"/>
    <w:rsid w:val="00114750"/>
    <w:rsid w:val="00115008"/>
    <w:rsid w:val="00115622"/>
    <w:rsid w:val="001160E3"/>
    <w:rsid w:val="00117202"/>
    <w:rsid w:val="00117659"/>
    <w:rsid w:val="001202A6"/>
    <w:rsid w:val="001204ED"/>
    <w:rsid w:val="00120665"/>
    <w:rsid w:val="001207E4"/>
    <w:rsid w:val="00121712"/>
    <w:rsid w:val="00121FEE"/>
    <w:rsid w:val="001226EA"/>
    <w:rsid w:val="00123B45"/>
    <w:rsid w:val="001257AF"/>
    <w:rsid w:val="00125EF1"/>
    <w:rsid w:val="0012701A"/>
    <w:rsid w:val="001276A2"/>
    <w:rsid w:val="00127885"/>
    <w:rsid w:val="00127B9B"/>
    <w:rsid w:val="0013229D"/>
    <w:rsid w:val="00132497"/>
    <w:rsid w:val="00132B0D"/>
    <w:rsid w:val="001330E5"/>
    <w:rsid w:val="00133AF3"/>
    <w:rsid w:val="00133CFF"/>
    <w:rsid w:val="00135630"/>
    <w:rsid w:val="00135E84"/>
    <w:rsid w:val="001363A7"/>
    <w:rsid w:val="00137B82"/>
    <w:rsid w:val="00143083"/>
    <w:rsid w:val="00143709"/>
    <w:rsid w:val="0014451F"/>
    <w:rsid w:val="001445B8"/>
    <w:rsid w:val="00144A01"/>
    <w:rsid w:val="00144C75"/>
    <w:rsid w:val="001452A5"/>
    <w:rsid w:val="00145463"/>
    <w:rsid w:val="001459C0"/>
    <w:rsid w:val="001460E8"/>
    <w:rsid w:val="001461FE"/>
    <w:rsid w:val="00146B57"/>
    <w:rsid w:val="00147DDF"/>
    <w:rsid w:val="00147DF7"/>
    <w:rsid w:val="00147EB6"/>
    <w:rsid w:val="0015004B"/>
    <w:rsid w:val="001502C5"/>
    <w:rsid w:val="0015053B"/>
    <w:rsid w:val="001514D6"/>
    <w:rsid w:val="001520BA"/>
    <w:rsid w:val="00152104"/>
    <w:rsid w:val="0015214F"/>
    <w:rsid w:val="001529EA"/>
    <w:rsid w:val="001538F5"/>
    <w:rsid w:val="00154D34"/>
    <w:rsid w:val="0015560B"/>
    <w:rsid w:val="0015575B"/>
    <w:rsid w:val="00155ADE"/>
    <w:rsid w:val="00155B07"/>
    <w:rsid w:val="0015692F"/>
    <w:rsid w:val="00160282"/>
    <w:rsid w:val="0016094E"/>
    <w:rsid w:val="00161269"/>
    <w:rsid w:val="00162D48"/>
    <w:rsid w:val="00162E6F"/>
    <w:rsid w:val="00164F5A"/>
    <w:rsid w:val="00165B65"/>
    <w:rsid w:val="001666D2"/>
    <w:rsid w:val="0016766E"/>
    <w:rsid w:val="001702B8"/>
    <w:rsid w:val="001706C3"/>
    <w:rsid w:val="00170C20"/>
    <w:rsid w:val="00170C59"/>
    <w:rsid w:val="00170D8D"/>
    <w:rsid w:val="0017257A"/>
    <w:rsid w:val="00172F7D"/>
    <w:rsid w:val="00174013"/>
    <w:rsid w:val="00174FFA"/>
    <w:rsid w:val="00175C82"/>
    <w:rsid w:val="0017691B"/>
    <w:rsid w:val="00176A34"/>
    <w:rsid w:val="00176C27"/>
    <w:rsid w:val="00176FC8"/>
    <w:rsid w:val="00177FAB"/>
    <w:rsid w:val="0018123E"/>
    <w:rsid w:val="00181C3D"/>
    <w:rsid w:val="00182D24"/>
    <w:rsid w:val="0018380C"/>
    <w:rsid w:val="00184744"/>
    <w:rsid w:val="00185D3E"/>
    <w:rsid w:val="00187013"/>
    <w:rsid w:val="001871E8"/>
    <w:rsid w:val="00187B7A"/>
    <w:rsid w:val="00187E92"/>
    <w:rsid w:val="00187F0E"/>
    <w:rsid w:val="001916D7"/>
    <w:rsid w:val="00192F7B"/>
    <w:rsid w:val="00193068"/>
    <w:rsid w:val="001935A9"/>
    <w:rsid w:val="00193761"/>
    <w:rsid w:val="0019558F"/>
    <w:rsid w:val="00195785"/>
    <w:rsid w:val="00195A48"/>
    <w:rsid w:val="00195F5A"/>
    <w:rsid w:val="00196790"/>
    <w:rsid w:val="00197522"/>
    <w:rsid w:val="001A0DB6"/>
    <w:rsid w:val="001A1035"/>
    <w:rsid w:val="001A1CEC"/>
    <w:rsid w:val="001A1ED2"/>
    <w:rsid w:val="001A23E5"/>
    <w:rsid w:val="001A32DA"/>
    <w:rsid w:val="001A3EF2"/>
    <w:rsid w:val="001A4647"/>
    <w:rsid w:val="001A4C71"/>
    <w:rsid w:val="001A4F81"/>
    <w:rsid w:val="001A5176"/>
    <w:rsid w:val="001A6497"/>
    <w:rsid w:val="001A64F8"/>
    <w:rsid w:val="001A656F"/>
    <w:rsid w:val="001A7FD9"/>
    <w:rsid w:val="001B080A"/>
    <w:rsid w:val="001B0D1B"/>
    <w:rsid w:val="001B10B7"/>
    <w:rsid w:val="001B1AE3"/>
    <w:rsid w:val="001B27DB"/>
    <w:rsid w:val="001B3634"/>
    <w:rsid w:val="001B4401"/>
    <w:rsid w:val="001B48E9"/>
    <w:rsid w:val="001B5270"/>
    <w:rsid w:val="001B5EA4"/>
    <w:rsid w:val="001B7120"/>
    <w:rsid w:val="001B7372"/>
    <w:rsid w:val="001B778A"/>
    <w:rsid w:val="001C02BB"/>
    <w:rsid w:val="001C03FA"/>
    <w:rsid w:val="001C0ADC"/>
    <w:rsid w:val="001C1F25"/>
    <w:rsid w:val="001C2EAD"/>
    <w:rsid w:val="001C2EE7"/>
    <w:rsid w:val="001C3CF6"/>
    <w:rsid w:val="001C4059"/>
    <w:rsid w:val="001C4813"/>
    <w:rsid w:val="001C5197"/>
    <w:rsid w:val="001C6049"/>
    <w:rsid w:val="001D013C"/>
    <w:rsid w:val="001D061C"/>
    <w:rsid w:val="001D0DEB"/>
    <w:rsid w:val="001D17A5"/>
    <w:rsid w:val="001D2391"/>
    <w:rsid w:val="001D243D"/>
    <w:rsid w:val="001D262B"/>
    <w:rsid w:val="001D2753"/>
    <w:rsid w:val="001D32C0"/>
    <w:rsid w:val="001D4286"/>
    <w:rsid w:val="001D4669"/>
    <w:rsid w:val="001D47CE"/>
    <w:rsid w:val="001D6A6F"/>
    <w:rsid w:val="001D7A1D"/>
    <w:rsid w:val="001E0162"/>
    <w:rsid w:val="001E2EE7"/>
    <w:rsid w:val="001E36CB"/>
    <w:rsid w:val="001E555B"/>
    <w:rsid w:val="001E56F5"/>
    <w:rsid w:val="001E67E6"/>
    <w:rsid w:val="001E7FD3"/>
    <w:rsid w:val="001F108C"/>
    <w:rsid w:val="001F128D"/>
    <w:rsid w:val="001F1537"/>
    <w:rsid w:val="001F249C"/>
    <w:rsid w:val="001F269A"/>
    <w:rsid w:val="001F31D8"/>
    <w:rsid w:val="001F3732"/>
    <w:rsid w:val="001F5489"/>
    <w:rsid w:val="001F5C34"/>
    <w:rsid w:val="001F5D7A"/>
    <w:rsid w:val="001F74D8"/>
    <w:rsid w:val="001F77F0"/>
    <w:rsid w:val="001F7F43"/>
    <w:rsid w:val="0020013F"/>
    <w:rsid w:val="00200711"/>
    <w:rsid w:val="00200B89"/>
    <w:rsid w:val="00200BCD"/>
    <w:rsid w:val="00201FAE"/>
    <w:rsid w:val="0020219C"/>
    <w:rsid w:val="0020338D"/>
    <w:rsid w:val="00203B55"/>
    <w:rsid w:val="00204DFA"/>
    <w:rsid w:val="002061FA"/>
    <w:rsid w:val="002063B1"/>
    <w:rsid w:val="00206CC6"/>
    <w:rsid w:val="00206EB2"/>
    <w:rsid w:val="00211F22"/>
    <w:rsid w:val="00212CD8"/>
    <w:rsid w:val="0021463A"/>
    <w:rsid w:val="00215497"/>
    <w:rsid w:val="00215A4A"/>
    <w:rsid w:val="00215C6A"/>
    <w:rsid w:val="00221009"/>
    <w:rsid w:val="00221217"/>
    <w:rsid w:val="0022173E"/>
    <w:rsid w:val="00222907"/>
    <w:rsid w:val="0022319C"/>
    <w:rsid w:val="0022365E"/>
    <w:rsid w:val="0022369A"/>
    <w:rsid w:val="00223DAA"/>
    <w:rsid w:val="00224955"/>
    <w:rsid w:val="00225768"/>
    <w:rsid w:val="0022588F"/>
    <w:rsid w:val="002259D8"/>
    <w:rsid w:val="00225D1E"/>
    <w:rsid w:val="00227135"/>
    <w:rsid w:val="00227CEE"/>
    <w:rsid w:val="00230CFE"/>
    <w:rsid w:val="00232769"/>
    <w:rsid w:val="00233353"/>
    <w:rsid w:val="0023746B"/>
    <w:rsid w:val="0023765F"/>
    <w:rsid w:val="00240AB2"/>
    <w:rsid w:val="00240ACA"/>
    <w:rsid w:val="00240B83"/>
    <w:rsid w:val="00240CD1"/>
    <w:rsid w:val="00241E28"/>
    <w:rsid w:val="00242AF1"/>
    <w:rsid w:val="002430A6"/>
    <w:rsid w:val="002435BF"/>
    <w:rsid w:val="002447E8"/>
    <w:rsid w:val="0024498D"/>
    <w:rsid w:val="002450AB"/>
    <w:rsid w:val="00245DDB"/>
    <w:rsid w:val="002460E4"/>
    <w:rsid w:val="0024668F"/>
    <w:rsid w:val="00246811"/>
    <w:rsid w:val="00246DDC"/>
    <w:rsid w:val="0024758A"/>
    <w:rsid w:val="00251FB9"/>
    <w:rsid w:val="00252BDA"/>
    <w:rsid w:val="00252FCE"/>
    <w:rsid w:val="00254252"/>
    <w:rsid w:val="002549CD"/>
    <w:rsid w:val="00255972"/>
    <w:rsid w:val="00255B26"/>
    <w:rsid w:val="002561B8"/>
    <w:rsid w:val="00256F01"/>
    <w:rsid w:val="00256FF9"/>
    <w:rsid w:val="002574FB"/>
    <w:rsid w:val="00257C83"/>
    <w:rsid w:val="00260801"/>
    <w:rsid w:val="00261E15"/>
    <w:rsid w:val="0026226D"/>
    <w:rsid w:val="002627D2"/>
    <w:rsid w:val="00264CEE"/>
    <w:rsid w:val="0026588B"/>
    <w:rsid w:val="00266A16"/>
    <w:rsid w:val="00266E42"/>
    <w:rsid w:val="00270188"/>
    <w:rsid w:val="00270426"/>
    <w:rsid w:val="00271B90"/>
    <w:rsid w:val="00271BDB"/>
    <w:rsid w:val="0027266E"/>
    <w:rsid w:val="00272F0C"/>
    <w:rsid w:val="002746DC"/>
    <w:rsid w:val="002765EC"/>
    <w:rsid w:val="002772D0"/>
    <w:rsid w:val="00280E9B"/>
    <w:rsid w:val="00281B28"/>
    <w:rsid w:val="00281C8A"/>
    <w:rsid w:val="00283019"/>
    <w:rsid w:val="0028375D"/>
    <w:rsid w:val="00283A24"/>
    <w:rsid w:val="00283BE0"/>
    <w:rsid w:val="0028625F"/>
    <w:rsid w:val="002864A9"/>
    <w:rsid w:val="00286C29"/>
    <w:rsid w:val="00286D1E"/>
    <w:rsid w:val="002874CF"/>
    <w:rsid w:val="002877E9"/>
    <w:rsid w:val="00287805"/>
    <w:rsid w:val="00287EAD"/>
    <w:rsid w:val="00290261"/>
    <w:rsid w:val="002905D5"/>
    <w:rsid w:val="00292987"/>
    <w:rsid w:val="00295D81"/>
    <w:rsid w:val="00296156"/>
    <w:rsid w:val="00296D26"/>
    <w:rsid w:val="00296F7D"/>
    <w:rsid w:val="0029760F"/>
    <w:rsid w:val="00297BC9"/>
    <w:rsid w:val="002A1A67"/>
    <w:rsid w:val="002A25A6"/>
    <w:rsid w:val="002A2E09"/>
    <w:rsid w:val="002A3101"/>
    <w:rsid w:val="002A310A"/>
    <w:rsid w:val="002A316A"/>
    <w:rsid w:val="002A34E4"/>
    <w:rsid w:val="002A475C"/>
    <w:rsid w:val="002A487A"/>
    <w:rsid w:val="002A583C"/>
    <w:rsid w:val="002A6870"/>
    <w:rsid w:val="002A6D18"/>
    <w:rsid w:val="002A7CC2"/>
    <w:rsid w:val="002B0932"/>
    <w:rsid w:val="002B15AD"/>
    <w:rsid w:val="002B1A65"/>
    <w:rsid w:val="002B2486"/>
    <w:rsid w:val="002B278E"/>
    <w:rsid w:val="002B2A2B"/>
    <w:rsid w:val="002B3527"/>
    <w:rsid w:val="002B3BBF"/>
    <w:rsid w:val="002B3E80"/>
    <w:rsid w:val="002B4DCE"/>
    <w:rsid w:val="002B5238"/>
    <w:rsid w:val="002B57DF"/>
    <w:rsid w:val="002B61E8"/>
    <w:rsid w:val="002B6FD0"/>
    <w:rsid w:val="002B72FD"/>
    <w:rsid w:val="002B783B"/>
    <w:rsid w:val="002C0EAE"/>
    <w:rsid w:val="002C213A"/>
    <w:rsid w:val="002C2202"/>
    <w:rsid w:val="002C3251"/>
    <w:rsid w:val="002C361C"/>
    <w:rsid w:val="002C3623"/>
    <w:rsid w:val="002C3AF2"/>
    <w:rsid w:val="002C3B0B"/>
    <w:rsid w:val="002C45CE"/>
    <w:rsid w:val="002C4B4D"/>
    <w:rsid w:val="002C508A"/>
    <w:rsid w:val="002C5728"/>
    <w:rsid w:val="002C6AE7"/>
    <w:rsid w:val="002D1D05"/>
    <w:rsid w:val="002D2BBF"/>
    <w:rsid w:val="002D33DB"/>
    <w:rsid w:val="002D4C89"/>
    <w:rsid w:val="002D4EF9"/>
    <w:rsid w:val="002D5569"/>
    <w:rsid w:val="002D55AD"/>
    <w:rsid w:val="002D65F0"/>
    <w:rsid w:val="002D6F0E"/>
    <w:rsid w:val="002D72B3"/>
    <w:rsid w:val="002E0C27"/>
    <w:rsid w:val="002E34F9"/>
    <w:rsid w:val="002E36D9"/>
    <w:rsid w:val="002E3F9E"/>
    <w:rsid w:val="002E5252"/>
    <w:rsid w:val="002E5B71"/>
    <w:rsid w:val="002E66A5"/>
    <w:rsid w:val="002F077A"/>
    <w:rsid w:val="002F0A62"/>
    <w:rsid w:val="002F18EF"/>
    <w:rsid w:val="002F267A"/>
    <w:rsid w:val="002F2D99"/>
    <w:rsid w:val="002F458D"/>
    <w:rsid w:val="002F678D"/>
    <w:rsid w:val="00300331"/>
    <w:rsid w:val="00300D81"/>
    <w:rsid w:val="00302FD1"/>
    <w:rsid w:val="003035E8"/>
    <w:rsid w:val="00304179"/>
    <w:rsid w:val="00304483"/>
    <w:rsid w:val="00304A61"/>
    <w:rsid w:val="00305883"/>
    <w:rsid w:val="00305A43"/>
    <w:rsid w:val="003069FB"/>
    <w:rsid w:val="0030717C"/>
    <w:rsid w:val="003079DE"/>
    <w:rsid w:val="003108DF"/>
    <w:rsid w:val="0031133A"/>
    <w:rsid w:val="00311532"/>
    <w:rsid w:val="00311B6B"/>
    <w:rsid w:val="0031208E"/>
    <w:rsid w:val="00312CDA"/>
    <w:rsid w:val="00313DCA"/>
    <w:rsid w:val="00314605"/>
    <w:rsid w:val="0031564D"/>
    <w:rsid w:val="00315A5F"/>
    <w:rsid w:val="003169BD"/>
    <w:rsid w:val="00320199"/>
    <w:rsid w:val="00320CED"/>
    <w:rsid w:val="003250B2"/>
    <w:rsid w:val="00325698"/>
    <w:rsid w:val="00325FCC"/>
    <w:rsid w:val="0032786F"/>
    <w:rsid w:val="00330BAF"/>
    <w:rsid w:val="00331514"/>
    <w:rsid w:val="0033319C"/>
    <w:rsid w:val="003340C3"/>
    <w:rsid w:val="00335640"/>
    <w:rsid w:val="00335A79"/>
    <w:rsid w:val="00335CCC"/>
    <w:rsid w:val="0033624A"/>
    <w:rsid w:val="00336C2A"/>
    <w:rsid w:val="0033793A"/>
    <w:rsid w:val="00337BB4"/>
    <w:rsid w:val="00337C8C"/>
    <w:rsid w:val="003406D0"/>
    <w:rsid w:val="003418E4"/>
    <w:rsid w:val="003424D8"/>
    <w:rsid w:val="003426A2"/>
    <w:rsid w:val="0034296C"/>
    <w:rsid w:val="00343632"/>
    <w:rsid w:val="00343C15"/>
    <w:rsid w:val="00345CBF"/>
    <w:rsid w:val="003460AD"/>
    <w:rsid w:val="00346E87"/>
    <w:rsid w:val="0034760C"/>
    <w:rsid w:val="003476AF"/>
    <w:rsid w:val="00351B84"/>
    <w:rsid w:val="0035267C"/>
    <w:rsid w:val="003530D0"/>
    <w:rsid w:val="003548B8"/>
    <w:rsid w:val="00354A87"/>
    <w:rsid w:val="00355D31"/>
    <w:rsid w:val="00355EF5"/>
    <w:rsid w:val="00356DDC"/>
    <w:rsid w:val="00357EA1"/>
    <w:rsid w:val="003604E6"/>
    <w:rsid w:val="00360CF2"/>
    <w:rsid w:val="003614AB"/>
    <w:rsid w:val="00361A5F"/>
    <w:rsid w:val="003622E9"/>
    <w:rsid w:val="00362493"/>
    <w:rsid w:val="003624DD"/>
    <w:rsid w:val="0036298D"/>
    <w:rsid w:val="0036404F"/>
    <w:rsid w:val="0036479B"/>
    <w:rsid w:val="00364863"/>
    <w:rsid w:val="00367107"/>
    <w:rsid w:val="00373C60"/>
    <w:rsid w:val="003747B7"/>
    <w:rsid w:val="00374B2F"/>
    <w:rsid w:val="00374FF7"/>
    <w:rsid w:val="00375A63"/>
    <w:rsid w:val="00376B6E"/>
    <w:rsid w:val="00376FAA"/>
    <w:rsid w:val="00380072"/>
    <w:rsid w:val="00380653"/>
    <w:rsid w:val="00380B5D"/>
    <w:rsid w:val="00381332"/>
    <w:rsid w:val="00382E43"/>
    <w:rsid w:val="00382E95"/>
    <w:rsid w:val="00383E2E"/>
    <w:rsid w:val="0039145A"/>
    <w:rsid w:val="003914C8"/>
    <w:rsid w:val="00393429"/>
    <w:rsid w:val="003949D1"/>
    <w:rsid w:val="00394A06"/>
    <w:rsid w:val="00394DD3"/>
    <w:rsid w:val="003950E1"/>
    <w:rsid w:val="00396311"/>
    <w:rsid w:val="00396D5E"/>
    <w:rsid w:val="003A08B9"/>
    <w:rsid w:val="003A0E3E"/>
    <w:rsid w:val="003A128C"/>
    <w:rsid w:val="003A1616"/>
    <w:rsid w:val="003A63DD"/>
    <w:rsid w:val="003A746D"/>
    <w:rsid w:val="003B0108"/>
    <w:rsid w:val="003B0E94"/>
    <w:rsid w:val="003B13F9"/>
    <w:rsid w:val="003B180E"/>
    <w:rsid w:val="003B180F"/>
    <w:rsid w:val="003B1A18"/>
    <w:rsid w:val="003B1D8F"/>
    <w:rsid w:val="003B22D5"/>
    <w:rsid w:val="003B3401"/>
    <w:rsid w:val="003B3534"/>
    <w:rsid w:val="003B412E"/>
    <w:rsid w:val="003B432E"/>
    <w:rsid w:val="003B45E4"/>
    <w:rsid w:val="003B4C50"/>
    <w:rsid w:val="003B6501"/>
    <w:rsid w:val="003B6B3F"/>
    <w:rsid w:val="003B6EF6"/>
    <w:rsid w:val="003B7A30"/>
    <w:rsid w:val="003C2074"/>
    <w:rsid w:val="003C3A7E"/>
    <w:rsid w:val="003C61A0"/>
    <w:rsid w:val="003C66F6"/>
    <w:rsid w:val="003D027F"/>
    <w:rsid w:val="003D1127"/>
    <w:rsid w:val="003D1315"/>
    <w:rsid w:val="003D15DC"/>
    <w:rsid w:val="003D201D"/>
    <w:rsid w:val="003D3733"/>
    <w:rsid w:val="003D4171"/>
    <w:rsid w:val="003D4E63"/>
    <w:rsid w:val="003D5577"/>
    <w:rsid w:val="003D5D3F"/>
    <w:rsid w:val="003D7305"/>
    <w:rsid w:val="003D7334"/>
    <w:rsid w:val="003D7CD1"/>
    <w:rsid w:val="003D7E95"/>
    <w:rsid w:val="003E0D76"/>
    <w:rsid w:val="003E15EF"/>
    <w:rsid w:val="003E1B63"/>
    <w:rsid w:val="003E1F61"/>
    <w:rsid w:val="003E3042"/>
    <w:rsid w:val="003E35EF"/>
    <w:rsid w:val="003E3BAA"/>
    <w:rsid w:val="003E5B0F"/>
    <w:rsid w:val="003E73A6"/>
    <w:rsid w:val="003E7E39"/>
    <w:rsid w:val="003F12AF"/>
    <w:rsid w:val="003F2478"/>
    <w:rsid w:val="003F2961"/>
    <w:rsid w:val="003F29B0"/>
    <w:rsid w:val="003F3651"/>
    <w:rsid w:val="003F4A25"/>
    <w:rsid w:val="003F6C44"/>
    <w:rsid w:val="003F7FB8"/>
    <w:rsid w:val="0040038B"/>
    <w:rsid w:val="0040067D"/>
    <w:rsid w:val="0040090F"/>
    <w:rsid w:val="004010D7"/>
    <w:rsid w:val="00404561"/>
    <w:rsid w:val="0040566B"/>
    <w:rsid w:val="00406EAE"/>
    <w:rsid w:val="00407CF9"/>
    <w:rsid w:val="00407DD0"/>
    <w:rsid w:val="00410667"/>
    <w:rsid w:val="00411562"/>
    <w:rsid w:val="0041320E"/>
    <w:rsid w:val="004136B9"/>
    <w:rsid w:val="0041514B"/>
    <w:rsid w:val="00415FD3"/>
    <w:rsid w:val="00416400"/>
    <w:rsid w:val="00417492"/>
    <w:rsid w:val="00417653"/>
    <w:rsid w:val="00417DFA"/>
    <w:rsid w:val="0042107C"/>
    <w:rsid w:val="004229F7"/>
    <w:rsid w:val="00422C0A"/>
    <w:rsid w:val="004238DF"/>
    <w:rsid w:val="00424B7B"/>
    <w:rsid w:val="00424D09"/>
    <w:rsid w:val="00424F2F"/>
    <w:rsid w:val="00425D90"/>
    <w:rsid w:val="004263B2"/>
    <w:rsid w:val="004267B8"/>
    <w:rsid w:val="00427137"/>
    <w:rsid w:val="0042791D"/>
    <w:rsid w:val="00430272"/>
    <w:rsid w:val="004304A4"/>
    <w:rsid w:val="004304A5"/>
    <w:rsid w:val="0043165C"/>
    <w:rsid w:val="004342E7"/>
    <w:rsid w:val="00434F6F"/>
    <w:rsid w:val="004357E0"/>
    <w:rsid w:val="00435C49"/>
    <w:rsid w:val="00435CC1"/>
    <w:rsid w:val="00436CBB"/>
    <w:rsid w:val="0043709B"/>
    <w:rsid w:val="0044043E"/>
    <w:rsid w:val="00440C07"/>
    <w:rsid w:val="004436AD"/>
    <w:rsid w:val="004446AF"/>
    <w:rsid w:val="00446405"/>
    <w:rsid w:val="00446A4D"/>
    <w:rsid w:val="0044707A"/>
    <w:rsid w:val="00447FD4"/>
    <w:rsid w:val="00450163"/>
    <w:rsid w:val="00450C71"/>
    <w:rsid w:val="004514A4"/>
    <w:rsid w:val="00452C0D"/>
    <w:rsid w:val="00454C4F"/>
    <w:rsid w:val="00455D0C"/>
    <w:rsid w:val="00460055"/>
    <w:rsid w:val="004607D7"/>
    <w:rsid w:val="00463FC2"/>
    <w:rsid w:val="004640D2"/>
    <w:rsid w:val="0046434A"/>
    <w:rsid w:val="00466177"/>
    <w:rsid w:val="00467CE9"/>
    <w:rsid w:val="00470869"/>
    <w:rsid w:val="00472E96"/>
    <w:rsid w:val="0047319B"/>
    <w:rsid w:val="00475DA8"/>
    <w:rsid w:val="0047704E"/>
    <w:rsid w:val="004772AB"/>
    <w:rsid w:val="00477FED"/>
    <w:rsid w:val="00482E2C"/>
    <w:rsid w:val="00483160"/>
    <w:rsid w:val="0048325C"/>
    <w:rsid w:val="004833C4"/>
    <w:rsid w:val="00484454"/>
    <w:rsid w:val="00484EAB"/>
    <w:rsid w:val="00485467"/>
    <w:rsid w:val="0048623C"/>
    <w:rsid w:val="00486ED1"/>
    <w:rsid w:val="00487712"/>
    <w:rsid w:val="00492648"/>
    <w:rsid w:val="00492DDA"/>
    <w:rsid w:val="00496910"/>
    <w:rsid w:val="00496F21"/>
    <w:rsid w:val="00497D05"/>
    <w:rsid w:val="004A11B9"/>
    <w:rsid w:val="004A1C55"/>
    <w:rsid w:val="004A26C2"/>
    <w:rsid w:val="004A3161"/>
    <w:rsid w:val="004A40C1"/>
    <w:rsid w:val="004A42BF"/>
    <w:rsid w:val="004A4649"/>
    <w:rsid w:val="004A6339"/>
    <w:rsid w:val="004A6CE6"/>
    <w:rsid w:val="004A70DD"/>
    <w:rsid w:val="004A7A2F"/>
    <w:rsid w:val="004B04B3"/>
    <w:rsid w:val="004B109F"/>
    <w:rsid w:val="004B1854"/>
    <w:rsid w:val="004B200F"/>
    <w:rsid w:val="004B2587"/>
    <w:rsid w:val="004B25C1"/>
    <w:rsid w:val="004B33CF"/>
    <w:rsid w:val="004B40C8"/>
    <w:rsid w:val="004B44DE"/>
    <w:rsid w:val="004B482C"/>
    <w:rsid w:val="004B5241"/>
    <w:rsid w:val="004B58A9"/>
    <w:rsid w:val="004B68FC"/>
    <w:rsid w:val="004B6B29"/>
    <w:rsid w:val="004C1456"/>
    <w:rsid w:val="004C2321"/>
    <w:rsid w:val="004C256D"/>
    <w:rsid w:val="004C3742"/>
    <w:rsid w:val="004C54B2"/>
    <w:rsid w:val="004C5BA8"/>
    <w:rsid w:val="004C626A"/>
    <w:rsid w:val="004C643E"/>
    <w:rsid w:val="004C64C2"/>
    <w:rsid w:val="004C6C45"/>
    <w:rsid w:val="004C774F"/>
    <w:rsid w:val="004D044A"/>
    <w:rsid w:val="004D076F"/>
    <w:rsid w:val="004D176C"/>
    <w:rsid w:val="004D1B9E"/>
    <w:rsid w:val="004D1D11"/>
    <w:rsid w:val="004D2013"/>
    <w:rsid w:val="004D2DFB"/>
    <w:rsid w:val="004D2E12"/>
    <w:rsid w:val="004D3508"/>
    <w:rsid w:val="004D4009"/>
    <w:rsid w:val="004D4A05"/>
    <w:rsid w:val="004D5A8B"/>
    <w:rsid w:val="004D5CAB"/>
    <w:rsid w:val="004D6EA0"/>
    <w:rsid w:val="004D78EE"/>
    <w:rsid w:val="004E0596"/>
    <w:rsid w:val="004E05E2"/>
    <w:rsid w:val="004E10F5"/>
    <w:rsid w:val="004E1147"/>
    <w:rsid w:val="004E27A9"/>
    <w:rsid w:val="004E29A7"/>
    <w:rsid w:val="004E3658"/>
    <w:rsid w:val="004E44E3"/>
    <w:rsid w:val="004E4BC2"/>
    <w:rsid w:val="004E67A5"/>
    <w:rsid w:val="004F04F9"/>
    <w:rsid w:val="004F19BE"/>
    <w:rsid w:val="004F2BE1"/>
    <w:rsid w:val="004F2F37"/>
    <w:rsid w:val="004F3266"/>
    <w:rsid w:val="004F483B"/>
    <w:rsid w:val="004F489F"/>
    <w:rsid w:val="004F5956"/>
    <w:rsid w:val="004F5F72"/>
    <w:rsid w:val="004F6D68"/>
    <w:rsid w:val="00501129"/>
    <w:rsid w:val="00501423"/>
    <w:rsid w:val="00502477"/>
    <w:rsid w:val="00505AEA"/>
    <w:rsid w:val="0050689D"/>
    <w:rsid w:val="005069B0"/>
    <w:rsid w:val="00506E4D"/>
    <w:rsid w:val="00507EF4"/>
    <w:rsid w:val="005108A4"/>
    <w:rsid w:val="005118E1"/>
    <w:rsid w:val="0051217B"/>
    <w:rsid w:val="00514FC6"/>
    <w:rsid w:val="0051502D"/>
    <w:rsid w:val="00515A3A"/>
    <w:rsid w:val="00521150"/>
    <w:rsid w:val="00521296"/>
    <w:rsid w:val="00522CB5"/>
    <w:rsid w:val="00522FFC"/>
    <w:rsid w:val="00523093"/>
    <w:rsid w:val="005232C3"/>
    <w:rsid w:val="00523713"/>
    <w:rsid w:val="00523B48"/>
    <w:rsid w:val="00523F74"/>
    <w:rsid w:val="0052462B"/>
    <w:rsid w:val="005254B5"/>
    <w:rsid w:val="00526555"/>
    <w:rsid w:val="00527510"/>
    <w:rsid w:val="00527545"/>
    <w:rsid w:val="00531D0D"/>
    <w:rsid w:val="00532A18"/>
    <w:rsid w:val="00532C39"/>
    <w:rsid w:val="0053330A"/>
    <w:rsid w:val="005334A9"/>
    <w:rsid w:val="00533B79"/>
    <w:rsid w:val="005346F8"/>
    <w:rsid w:val="0053528D"/>
    <w:rsid w:val="00535700"/>
    <w:rsid w:val="00535ED1"/>
    <w:rsid w:val="0054031C"/>
    <w:rsid w:val="0054158F"/>
    <w:rsid w:val="005417CE"/>
    <w:rsid w:val="005418D4"/>
    <w:rsid w:val="00542744"/>
    <w:rsid w:val="005456F4"/>
    <w:rsid w:val="00550173"/>
    <w:rsid w:val="005501D8"/>
    <w:rsid w:val="0055087F"/>
    <w:rsid w:val="0055157F"/>
    <w:rsid w:val="005518C3"/>
    <w:rsid w:val="005521ED"/>
    <w:rsid w:val="00552926"/>
    <w:rsid w:val="00554871"/>
    <w:rsid w:val="0055498D"/>
    <w:rsid w:val="00556B16"/>
    <w:rsid w:val="005578A0"/>
    <w:rsid w:val="00560467"/>
    <w:rsid w:val="00560CE8"/>
    <w:rsid w:val="005615D8"/>
    <w:rsid w:val="005616C3"/>
    <w:rsid w:val="0056248D"/>
    <w:rsid w:val="00562778"/>
    <w:rsid w:val="00562DF8"/>
    <w:rsid w:val="00564002"/>
    <w:rsid w:val="00565A62"/>
    <w:rsid w:val="00574235"/>
    <w:rsid w:val="0057464D"/>
    <w:rsid w:val="00576098"/>
    <w:rsid w:val="0057641A"/>
    <w:rsid w:val="00577339"/>
    <w:rsid w:val="00577E10"/>
    <w:rsid w:val="00580372"/>
    <w:rsid w:val="00580F12"/>
    <w:rsid w:val="00581A0D"/>
    <w:rsid w:val="005829BF"/>
    <w:rsid w:val="00582B39"/>
    <w:rsid w:val="00583DD6"/>
    <w:rsid w:val="0058441D"/>
    <w:rsid w:val="0058478A"/>
    <w:rsid w:val="005857AB"/>
    <w:rsid w:val="00585CA5"/>
    <w:rsid w:val="00586DCC"/>
    <w:rsid w:val="00590A78"/>
    <w:rsid w:val="0059134E"/>
    <w:rsid w:val="00591FC8"/>
    <w:rsid w:val="005921F8"/>
    <w:rsid w:val="005935DD"/>
    <w:rsid w:val="00593FB2"/>
    <w:rsid w:val="00595064"/>
    <w:rsid w:val="00595F39"/>
    <w:rsid w:val="00597565"/>
    <w:rsid w:val="005975BA"/>
    <w:rsid w:val="00597F92"/>
    <w:rsid w:val="005A0B14"/>
    <w:rsid w:val="005A13A2"/>
    <w:rsid w:val="005A1980"/>
    <w:rsid w:val="005A2620"/>
    <w:rsid w:val="005A2A8B"/>
    <w:rsid w:val="005A42AC"/>
    <w:rsid w:val="005A456B"/>
    <w:rsid w:val="005A521D"/>
    <w:rsid w:val="005A5754"/>
    <w:rsid w:val="005A5841"/>
    <w:rsid w:val="005A6EB8"/>
    <w:rsid w:val="005B26E9"/>
    <w:rsid w:val="005B405B"/>
    <w:rsid w:val="005B53CD"/>
    <w:rsid w:val="005B7059"/>
    <w:rsid w:val="005B7E95"/>
    <w:rsid w:val="005C00F0"/>
    <w:rsid w:val="005C0246"/>
    <w:rsid w:val="005C0953"/>
    <w:rsid w:val="005C1713"/>
    <w:rsid w:val="005C17EF"/>
    <w:rsid w:val="005C201F"/>
    <w:rsid w:val="005C3ADF"/>
    <w:rsid w:val="005C41A0"/>
    <w:rsid w:val="005C79DC"/>
    <w:rsid w:val="005D11D5"/>
    <w:rsid w:val="005D2157"/>
    <w:rsid w:val="005D2694"/>
    <w:rsid w:val="005D5A3A"/>
    <w:rsid w:val="005D7915"/>
    <w:rsid w:val="005E0458"/>
    <w:rsid w:val="005E149F"/>
    <w:rsid w:val="005E17F7"/>
    <w:rsid w:val="005E26EC"/>
    <w:rsid w:val="005E2877"/>
    <w:rsid w:val="005E3F5A"/>
    <w:rsid w:val="005E47B1"/>
    <w:rsid w:val="005E4A68"/>
    <w:rsid w:val="005E7B9C"/>
    <w:rsid w:val="005F16C2"/>
    <w:rsid w:val="005F19D4"/>
    <w:rsid w:val="005F30A9"/>
    <w:rsid w:val="005F3168"/>
    <w:rsid w:val="005F3D81"/>
    <w:rsid w:val="005F4C85"/>
    <w:rsid w:val="005F5974"/>
    <w:rsid w:val="005F5BA5"/>
    <w:rsid w:val="005F5F12"/>
    <w:rsid w:val="005F5F35"/>
    <w:rsid w:val="005F66FA"/>
    <w:rsid w:val="005F6D1D"/>
    <w:rsid w:val="005F70A6"/>
    <w:rsid w:val="0060038E"/>
    <w:rsid w:val="006003FA"/>
    <w:rsid w:val="006008A7"/>
    <w:rsid w:val="00600C45"/>
    <w:rsid w:val="00601C69"/>
    <w:rsid w:val="00603A92"/>
    <w:rsid w:val="006040EB"/>
    <w:rsid w:val="006064C0"/>
    <w:rsid w:val="006065B2"/>
    <w:rsid w:val="00607B3D"/>
    <w:rsid w:val="006106C3"/>
    <w:rsid w:val="00610CB9"/>
    <w:rsid w:val="00611A27"/>
    <w:rsid w:val="00612181"/>
    <w:rsid w:val="006121DA"/>
    <w:rsid w:val="00612F0D"/>
    <w:rsid w:val="00613D6D"/>
    <w:rsid w:val="00614449"/>
    <w:rsid w:val="006154CA"/>
    <w:rsid w:val="006155F9"/>
    <w:rsid w:val="00615D58"/>
    <w:rsid w:val="006161B1"/>
    <w:rsid w:val="006179FB"/>
    <w:rsid w:val="00620633"/>
    <w:rsid w:val="00621745"/>
    <w:rsid w:val="00622D78"/>
    <w:rsid w:val="006241FF"/>
    <w:rsid w:val="0062468C"/>
    <w:rsid w:val="0062505A"/>
    <w:rsid w:val="00625AF8"/>
    <w:rsid w:val="0062664E"/>
    <w:rsid w:val="00626CE1"/>
    <w:rsid w:val="0062795D"/>
    <w:rsid w:val="006302A0"/>
    <w:rsid w:val="00630B5A"/>
    <w:rsid w:val="00630F60"/>
    <w:rsid w:val="00633089"/>
    <w:rsid w:val="006342BA"/>
    <w:rsid w:val="006400CE"/>
    <w:rsid w:val="00640277"/>
    <w:rsid w:val="006412C9"/>
    <w:rsid w:val="00641B1C"/>
    <w:rsid w:val="006442A6"/>
    <w:rsid w:val="00646D88"/>
    <w:rsid w:val="00650EB1"/>
    <w:rsid w:val="00650FEF"/>
    <w:rsid w:val="006516D4"/>
    <w:rsid w:val="006519FB"/>
    <w:rsid w:val="0065207D"/>
    <w:rsid w:val="006521B8"/>
    <w:rsid w:val="0065344C"/>
    <w:rsid w:val="0065414D"/>
    <w:rsid w:val="00655769"/>
    <w:rsid w:val="006577EF"/>
    <w:rsid w:val="00657EE8"/>
    <w:rsid w:val="00660855"/>
    <w:rsid w:val="006615D9"/>
    <w:rsid w:val="00662188"/>
    <w:rsid w:val="00663181"/>
    <w:rsid w:val="00665019"/>
    <w:rsid w:val="006671F1"/>
    <w:rsid w:val="00667A45"/>
    <w:rsid w:val="00667AF5"/>
    <w:rsid w:val="00667DED"/>
    <w:rsid w:val="00670AF4"/>
    <w:rsid w:val="00670F28"/>
    <w:rsid w:val="00672AA2"/>
    <w:rsid w:val="0067337C"/>
    <w:rsid w:val="0067432D"/>
    <w:rsid w:val="00674539"/>
    <w:rsid w:val="00674AF0"/>
    <w:rsid w:val="006774F4"/>
    <w:rsid w:val="00677A2A"/>
    <w:rsid w:val="00677AA2"/>
    <w:rsid w:val="00677E6D"/>
    <w:rsid w:val="00680C5A"/>
    <w:rsid w:val="00680D61"/>
    <w:rsid w:val="006829E6"/>
    <w:rsid w:val="006829E7"/>
    <w:rsid w:val="006836DE"/>
    <w:rsid w:val="00683EEF"/>
    <w:rsid w:val="006841BD"/>
    <w:rsid w:val="00684CCD"/>
    <w:rsid w:val="0068512B"/>
    <w:rsid w:val="00686461"/>
    <w:rsid w:val="00687ED3"/>
    <w:rsid w:val="00692990"/>
    <w:rsid w:val="00692DE6"/>
    <w:rsid w:val="00692F8D"/>
    <w:rsid w:val="00694B50"/>
    <w:rsid w:val="00694C44"/>
    <w:rsid w:val="006953C2"/>
    <w:rsid w:val="00695AFF"/>
    <w:rsid w:val="00696C01"/>
    <w:rsid w:val="006975ED"/>
    <w:rsid w:val="006977D4"/>
    <w:rsid w:val="006A09B9"/>
    <w:rsid w:val="006A2F77"/>
    <w:rsid w:val="006A523D"/>
    <w:rsid w:val="006A6BE2"/>
    <w:rsid w:val="006B00CB"/>
    <w:rsid w:val="006B12E5"/>
    <w:rsid w:val="006B2306"/>
    <w:rsid w:val="006B23AD"/>
    <w:rsid w:val="006B2AB0"/>
    <w:rsid w:val="006B2C92"/>
    <w:rsid w:val="006B4D9C"/>
    <w:rsid w:val="006B4E59"/>
    <w:rsid w:val="006B50E8"/>
    <w:rsid w:val="006B676D"/>
    <w:rsid w:val="006B6924"/>
    <w:rsid w:val="006B7449"/>
    <w:rsid w:val="006B7DA9"/>
    <w:rsid w:val="006C089E"/>
    <w:rsid w:val="006C0DF4"/>
    <w:rsid w:val="006C1967"/>
    <w:rsid w:val="006C200F"/>
    <w:rsid w:val="006C254F"/>
    <w:rsid w:val="006C2916"/>
    <w:rsid w:val="006C32CE"/>
    <w:rsid w:val="006C68A5"/>
    <w:rsid w:val="006C7140"/>
    <w:rsid w:val="006C7E3F"/>
    <w:rsid w:val="006D10E8"/>
    <w:rsid w:val="006D2962"/>
    <w:rsid w:val="006D314C"/>
    <w:rsid w:val="006D39CC"/>
    <w:rsid w:val="006D3E02"/>
    <w:rsid w:val="006D3F68"/>
    <w:rsid w:val="006D41CC"/>
    <w:rsid w:val="006D5B77"/>
    <w:rsid w:val="006D695F"/>
    <w:rsid w:val="006D6A24"/>
    <w:rsid w:val="006D6EA7"/>
    <w:rsid w:val="006D7609"/>
    <w:rsid w:val="006E105C"/>
    <w:rsid w:val="006E2FAF"/>
    <w:rsid w:val="006E3310"/>
    <w:rsid w:val="006E44B7"/>
    <w:rsid w:val="006E4C11"/>
    <w:rsid w:val="006E5193"/>
    <w:rsid w:val="006E5E91"/>
    <w:rsid w:val="006E702F"/>
    <w:rsid w:val="006E70AE"/>
    <w:rsid w:val="006F10C2"/>
    <w:rsid w:val="006F17DD"/>
    <w:rsid w:val="006F28ED"/>
    <w:rsid w:val="006F496A"/>
    <w:rsid w:val="006F4C0A"/>
    <w:rsid w:val="006F6C0F"/>
    <w:rsid w:val="006F792C"/>
    <w:rsid w:val="006F7E4C"/>
    <w:rsid w:val="00700931"/>
    <w:rsid w:val="0070392F"/>
    <w:rsid w:val="00704D73"/>
    <w:rsid w:val="00707316"/>
    <w:rsid w:val="00707538"/>
    <w:rsid w:val="0070763C"/>
    <w:rsid w:val="00707640"/>
    <w:rsid w:val="00707E9E"/>
    <w:rsid w:val="00710730"/>
    <w:rsid w:val="00711BF0"/>
    <w:rsid w:val="0071438E"/>
    <w:rsid w:val="00716177"/>
    <w:rsid w:val="007162A0"/>
    <w:rsid w:val="00716D09"/>
    <w:rsid w:val="00717281"/>
    <w:rsid w:val="00717C0E"/>
    <w:rsid w:val="00721B9C"/>
    <w:rsid w:val="007230FC"/>
    <w:rsid w:val="0072649D"/>
    <w:rsid w:val="00730A35"/>
    <w:rsid w:val="00730C14"/>
    <w:rsid w:val="00732776"/>
    <w:rsid w:val="00732914"/>
    <w:rsid w:val="00734255"/>
    <w:rsid w:val="00734CD6"/>
    <w:rsid w:val="00735610"/>
    <w:rsid w:val="00735E74"/>
    <w:rsid w:val="00736369"/>
    <w:rsid w:val="00737158"/>
    <w:rsid w:val="0073719F"/>
    <w:rsid w:val="007376B0"/>
    <w:rsid w:val="007377C4"/>
    <w:rsid w:val="00740404"/>
    <w:rsid w:val="00741C08"/>
    <w:rsid w:val="00741E66"/>
    <w:rsid w:val="00742D7D"/>
    <w:rsid w:val="00743471"/>
    <w:rsid w:val="00743DEE"/>
    <w:rsid w:val="00743FA1"/>
    <w:rsid w:val="00744222"/>
    <w:rsid w:val="007449BC"/>
    <w:rsid w:val="00745203"/>
    <w:rsid w:val="00745719"/>
    <w:rsid w:val="00746233"/>
    <w:rsid w:val="007469F3"/>
    <w:rsid w:val="007473B3"/>
    <w:rsid w:val="00747412"/>
    <w:rsid w:val="00747473"/>
    <w:rsid w:val="00747887"/>
    <w:rsid w:val="00747A1A"/>
    <w:rsid w:val="00747C9B"/>
    <w:rsid w:val="00750915"/>
    <w:rsid w:val="00750E08"/>
    <w:rsid w:val="00751B0E"/>
    <w:rsid w:val="0075318A"/>
    <w:rsid w:val="00753EEE"/>
    <w:rsid w:val="00755552"/>
    <w:rsid w:val="00755D6C"/>
    <w:rsid w:val="00757E1F"/>
    <w:rsid w:val="00760AA8"/>
    <w:rsid w:val="00760C37"/>
    <w:rsid w:val="007614B2"/>
    <w:rsid w:val="0076267A"/>
    <w:rsid w:val="00762F31"/>
    <w:rsid w:val="007643CB"/>
    <w:rsid w:val="00764578"/>
    <w:rsid w:val="00766490"/>
    <w:rsid w:val="007726CB"/>
    <w:rsid w:val="00773D57"/>
    <w:rsid w:val="00774613"/>
    <w:rsid w:val="00774D8E"/>
    <w:rsid w:val="0077630D"/>
    <w:rsid w:val="00780328"/>
    <w:rsid w:val="00781B8D"/>
    <w:rsid w:val="00781BA9"/>
    <w:rsid w:val="007829AA"/>
    <w:rsid w:val="00783286"/>
    <w:rsid w:val="00783552"/>
    <w:rsid w:val="00784F39"/>
    <w:rsid w:val="00785A0C"/>
    <w:rsid w:val="007866B1"/>
    <w:rsid w:val="0078747F"/>
    <w:rsid w:val="0079145E"/>
    <w:rsid w:val="00791F73"/>
    <w:rsid w:val="007923AF"/>
    <w:rsid w:val="00792A79"/>
    <w:rsid w:val="00792B0F"/>
    <w:rsid w:val="00792E22"/>
    <w:rsid w:val="00793ABE"/>
    <w:rsid w:val="0079477E"/>
    <w:rsid w:val="00795874"/>
    <w:rsid w:val="00795C69"/>
    <w:rsid w:val="00796BE9"/>
    <w:rsid w:val="0079715C"/>
    <w:rsid w:val="00797C9D"/>
    <w:rsid w:val="007A1A21"/>
    <w:rsid w:val="007A20B5"/>
    <w:rsid w:val="007A2B6A"/>
    <w:rsid w:val="007A35A8"/>
    <w:rsid w:val="007A487D"/>
    <w:rsid w:val="007A6632"/>
    <w:rsid w:val="007A72FA"/>
    <w:rsid w:val="007A73B0"/>
    <w:rsid w:val="007A77F5"/>
    <w:rsid w:val="007B0E47"/>
    <w:rsid w:val="007B1D69"/>
    <w:rsid w:val="007B21C8"/>
    <w:rsid w:val="007B242A"/>
    <w:rsid w:val="007B2E9A"/>
    <w:rsid w:val="007B3449"/>
    <w:rsid w:val="007B3DA7"/>
    <w:rsid w:val="007B6C8D"/>
    <w:rsid w:val="007B76D5"/>
    <w:rsid w:val="007C2869"/>
    <w:rsid w:val="007C2A49"/>
    <w:rsid w:val="007C2AC7"/>
    <w:rsid w:val="007C4669"/>
    <w:rsid w:val="007C518B"/>
    <w:rsid w:val="007C5769"/>
    <w:rsid w:val="007C7A9C"/>
    <w:rsid w:val="007D29FD"/>
    <w:rsid w:val="007D2CF6"/>
    <w:rsid w:val="007D34E4"/>
    <w:rsid w:val="007D419D"/>
    <w:rsid w:val="007D5130"/>
    <w:rsid w:val="007D5DD3"/>
    <w:rsid w:val="007D61A5"/>
    <w:rsid w:val="007D749B"/>
    <w:rsid w:val="007E01A0"/>
    <w:rsid w:val="007E0A02"/>
    <w:rsid w:val="007E100E"/>
    <w:rsid w:val="007E27CE"/>
    <w:rsid w:val="007E3C32"/>
    <w:rsid w:val="007E799D"/>
    <w:rsid w:val="007F0254"/>
    <w:rsid w:val="007F12CB"/>
    <w:rsid w:val="007F12FB"/>
    <w:rsid w:val="007F1334"/>
    <w:rsid w:val="007F2583"/>
    <w:rsid w:val="007F2F95"/>
    <w:rsid w:val="007F3539"/>
    <w:rsid w:val="007F40C3"/>
    <w:rsid w:val="007F4B36"/>
    <w:rsid w:val="007F5BCB"/>
    <w:rsid w:val="007F75B2"/>
    <w:rsid w:val="007F7D0C"/>
    <w:rsid w:val="00800821"/>
    <w:rsid w:val="00800D68"/>
    <w:rsid w:val="0080358C"/>
    <w:rsid w:val="008051A7"/>
    <w:rsid w:val="008073A1"/>
    <w:rsid w:val="00807748"/>
    <w:rsid w:val="00810487"/>
    <w:rsid w:val="0081158A"/>
    <w:rsid w:val="008115B6"/>
    <w:rsid w:val="00811767"/>
    <w:rsid w:val="00811871"/>
    <w:rsid w:val="008118D3"/>
    <w:rsid w:val="00811CBF"/>
    <w:rsid w:val="00812C25"/>
    <w:rsid w:val="0081397A"/>
    <w:rsid w:val="00814AB9"/>
    <w:rsid w:val="00814EEE"/>
    <w:rsid w:val="008166BD"/>
    <w:rsid w:val="00816759"/>
    <w:rsid w:val="00821239"/>
    <w:rsid w:val="00822AEC"/>
    <w:rsid w:val="00823866"/>
    <w:rsid w:val="00824100"/>
    <w:rsid w:val="0082650D"/>
    <w:rsid w:val="00826518"/>
    <w:rsid w:val="0082694B"/>
    <w:rsid w:val="00826A58"/>
    <w:rsid w:val="00827A5E"/>
    <w:rsid w:val="008322C8"/>
    <w:rsid w:val="008324DC"/>
    <w:rsid w:val="00832C50"/>
    <w:rsid w:val="008364D1"/>
    <w:rsid w:val="00837EAC"/>
    <w:rsid w:val="0084051D"/>
    <w:rsid w:val="008414D2"/>
    <w:rsid w:val="00842218"/>
    <w:rsid w:val="008424AA"/>
    <w:rsid w:val="008426F3"/>
    <w:rsid w:val="00842E17"/>
    <w:rsid w:val="0084325E"/>
    <w:rsid w:val="008442D1"/>
    <w:rsid w:val="008453C6"/>
    <w:rsid w:val="00845FFA"/>
    <w:rsid w:val="00847CC9"/>
    <w:rsid w:val="00850DF4"/>
    <w:rsid w:val="00851D7F"/>
    <w:rsid w:val="00857B44"/>
    <w:rsid w:val="008619C8"/>
    <w:rsid w:val="00861A49"/>
    <w:rsid w:val="00861E5C"/>
    <w:rsid w:val="00863778"/>
    <w:rsid w:val="00866112"/>
    <w:rsid w:val="00866406"/>
    <w:rsid w:val="0086689D"/>
    <w:rsid w:val="00866B67"/>
    <w:rsid w:val="00866C9D"/>
    <w:rsid w:val="00866E68"/>
    <w:rsid w:val="00870488"/>
    <w:rsid w:val="008706D5"/>
    <w:rsid w:val="008721A2"/>
    <w:rsid w:val="0087258A"/>
    <w:rsid w:val="0087378C"/>
    <w:rsid w:val="00873926"/>
    <w:rsid w:val="00873D7A"/>
    <w:rsid w:val="00874E1F"/>
    <w:rsid w:val="0087620C"/>
    <w:rsid w:val="008769FF"/>
    <w:rsid w:val="008772AF"/>
    <w:rsid w:val="00880900"/>
    <w:rsid w:val="0088213C"/>
    <w:rsid w:val="008824CD"/>
    <w:rsid w:val="00882723"/>
    <w:rsid w:val="008835F1"/>
    <w:rsid w:val="00885C5F"/>
    <w:rsid w:val="008876F6"/>
    <w:rsid w:val="00887D81"/>
    <w:rsid w:val="0089179E"/>
    <w:rsid w:val="00891B97"/>
    <w:rsid w:val="00891F07"/>
    <w:rsid w:val="008940A7"/>
    <w:rsid w:val="00894BFB"/>
    <w:rsid w:val="00897D76"/>
    <w:rsid w:val="008A134B"/>
    <w:rsid w:val="008A22C5"/>
    <w:rsid w:val="008A2841"/>
    <w:rsid w:val="008A303B"/>
    <w:rsid w:val="008A314F"/>
    <w:rsid w:val="008A4161"/>
    <w:rsid w:val="008A603B"/>
    <w:rsid w:val="008B0486"/>
    <w:rsid w:val="008B094F"/>
    <w:rsid w:val="008B0E25"/>
    <w:rsid w:val="008B0E6A"/>
    <w:rsid w:val="008B35C5"/>
    <w:rsid w:val="008B36DF"/>
    <w:rsid w:val="008B3E01"/>
    <w:rsid w:val="008B4423"/>
    <w:rsid w:val="008B4A6D"/>
    <w:rsid w:val="008B4C05"/>
    <w:rsid w:val="008B7714"/>
    <w:rsid w:val="008C10C1"/>
    <w:rsid w:val="008C3D22"/>
    <w:rsid w:val="008C40FC"/>
    <w:rsid w:val="008C4131"/>
    <w:rsid w:val="008C4186"/>
    <w:rsid w:val="008C4CA3"/>
    <w:rsid w:val="008C4F20"/>
    <w:rsid w:val="008C5FBF"/>
    <w:rsid w:val="008C6156"/>
    <w:rsid w:val="008C6361"/>
    <w:rsid w:val="008C6CB2"/>
    <w:rsid w:val="008C7A94"/>
    <w:rsid w:val="008D01BC"/>
    <w:rsid w:val="008D1009"/>
    <w:rsid w:val="008D1CCA"/>
    <w:rsid w:val="008D3905"/>
    <w:rsid w:val="008D5025"/>
    <w:rsid w:val="008D55E0"/>
    <w:rsid w:val="008D6F6F"/>
    <w:rsid w:val="008D773A"/>
    <w:rsid w:val="008E03E3"/>
    <w:rsid w:val="008E06FF"/>
    <w:rsid w:val="008E1744"/>
    <w:rsid w:val="008E17E7"/>
    <w:rsid w:val="008E19CB"/>
    <w:rsid w:val="008E2244"/>
    <w:rsid w:val="008E3F96"/>
    <w:rsid w:val="008E3FD3"/>
    <w:rsid w:val="008E3FF0"/>
    <w:rsid w:val="008E4A01"/>
    <w:rsid w:val="008E4C0A"/>
    <w:rsid w:val="008E63F6"/>
    <w:rsid w:val="008E689A"/>
    <w:rsid w:val="008E74C8"/>
    <w:rsid w:val="008E7854"/>
    <w:rsid w:val="008E7A8A"/>
    <w:rsid w:val="008F2B08"/>
    <w:rsid w:val="008F2FC8"/>
    <w:rsid w:val="008F529C"/>
    <w:rsid w:val="008F5DDB"/>
    <w:rsid w:val="008F6518"/>
    <w:rsid w:val="008F696D"/>
    <w:rsid w:val="008F6BEA"/>
    <w:rsid w:val="008F74BD"/>
    <w:rsid w:val="00900718"/>
    <w:rsid w:val="00901C79"/>
    <w:rsid w:val="00902057"/>
    <w:rsid w:val="00902882"/>
    <w:rsid w:val="00903A87"/>
    <w:rsid w:val="00903E49"/>
    <w:rsid w:val="00905130"/>
    <w:rsid w:val="009051A0"/>
    <w:rsid w:val="00905917"/>
    <w:rsid w:val="00907769"/>
    <w:rsid w:val="00907994"/>
    <w:rsid w:val="00907D8E"/>
    <w:rsid w:val="00907F97"/>
    <w:rsid w:val="00912BB0"/>
    <w:rsid w:val="00913FF6"/>
    <w:rsid w:val="0091435F"/>
    <w:rsid w:val="0091562A"/>
    <w:rsid w:val="0091567E"/>
    <w:rsid w:val="00915E53"/>
    <w:rsid w:val="00916CF0"/>
    <w:rsid w:val="00916D7D"/>
    <w:rsid w:val="00917C1E"/>
    <w:rsid w:val="00920107"/>
    <w:rsid w:val="00920451"/>
    <w:rsid w:val="009238AC"/>
    <w:rsid w:val="0092463E"/>
    <w:rsid w:val="00924BCB"/>
    <w:rsid w:val="00925A0E"/>
    <w:rsid w:val="009276F2"/>
    <w:rsid w:val="0093029B"/>
    <w:rsid w:val="00930530"/>
    <w:rsid w:val="00930DF5"/>
    <w:rsid w:val="009319CA"/>
    <w:rsid w:val="00931E96"/>
    <w:rsid w:val="00932094"/>
    <w:rsid w:val="00932209"/>
    <w:rsid w:val="00933371"/>
    <w:rsid w:val="00934C5C"/>
    <w:rsid w:val="009352BB"/>
    <w:rsid w:val="009365A5"/>
    <w:rsid w:val="00937942"/>
    <w:rsid w:val="00940142"/>
    <w:rsid w:val="009404BF"/>
    <w:rsid w:val="00942D4D"/>
    <w:rsid w:val="00943866"/>
    <w:rsid w:val="00943D3D"/>
    <w:rsid w:val="00944090"/>
    <w:rsid w:val="00944AF5"/>
    <w:rsid w:val="00944C63"/>
    <w:rsid w:val="00945333"/>
    <w:rsid w:val="00946EEA"/>
    <w:rsid w:val="0094795F"/>
    <w:rsid w:val="00947A1A"/>
    <w:rsid w:val="00951552"/>
    <w:rsid w:val="00951AE5"/>
    <w:rsid w:val="00952641"/>
    <w:rsid w:val="0095426F"/>
    <w:rsid w:val="00954342"/>
    <w:rsid w:val="00954722"/>
    <w:rsid w:val="00955391"/>
    <w:rsid w:val="00955919"/>
    <w:rsid w:val="0095601B"/>
    <w:rsid w:val="0095668D"/>
    <w:rsid w:val="00960D61"/>
    <w:rsid w:val="009612CB"/>
    <w:rsid w:val="00962BBA"/>
    <w:rsid w:val="00963122"/>
    <w:rsid w:val="00963DE0"/>
    <w:rsid w:val="00964ECA"/>
    <w:rsid w:val="009655F4"/>
    <w:rsid w:val="00965824"/>
    <w:rsid w:val="00965B6F"/>
    <w:rsid w:val="00965B9C"/>
    <w:rsid w:val="00967219"/>
    <w:rsid w:val="00967AEC"/>
    <w:rsid w:val="00967BA2"/>
    <w:rsid w:val="009707F1"/>
    <w:rsid w:val="00971A57"/>
    <w:rsid w:val="00971B8C"/>
    <w:rsid w:val="00971C09"/>
    <w:rsid w:val="009724F8"/>
    <w:rsid w:val="00972B49"/>
    <w:rsid w:val="00972DA8"/>
    <w:rsid w:val="009736D6"/>
    <w:rsid w:val="00973B33"/>
    <w:rsid w:val="00973C97"/>
    <w:rsid w:val="00974053"/>
    <w:rsid w:val="009748CC"/>
    <w:rsid w:val="00974CEC"/>
    <w:rsid w:val="009764C1"/>
    <w:rsid w:val="009801F6"/>
    <w:rsid w:val="00980225"/>
    <w:rsid w:val="00982A53"/>
    <w:rsid w:val="00983227"/>
    <w:rsid w:val="00986136"/>
    <w:rsid w:val="00987AD8"/>
    <w:rsid w:val="00987B61"/>
    <w:rsid w:val="00990078"/>
    <w:rsid w:val="00991B6E"/>
    <w:rsid w:val="009921B1"/>
    <w:rsid w:val="009929C4"/>
    <w:rsid w:val="00992C70"/>
    <w:rsid w:val="00992DF7"/>
    <w:rsid w:val="00993417"/>
    <w:rsid w:val="009936C9"/>
    <w:rsid w:val="009944DB"/>
    <w:rsid w:val="009947FD"/>
    <w:rsid w:val="00994C83"/>
    <w:rsid w:val="0099528E"/>
    <w:rsid w:val="00995548"/>
    <w:rsid w:val="009962E4"/>
    <w:rsid w:val="0099753F"/>
    <w:rsid w:val="009975DB"/>
    <w:rsid w:val="00997C30"/>
    <w:rsid w:val="009A328B"/>
    <w:rsid w:val="009A3EA6"/>
    <w:rsid w:val="009A4D5D"/>
    <w:rsid w:val="009A5E54"/>
    <w:rsid w:val="009A5F6C"/>
    <w:rsid w:val="009A653E"/>
    <w:rsid w:val="009A67FB"/>
    <w:rsid w:val="009A6F2D"/>
    <w:rsid w:val="009A725C"/>
    <w:rsid w:val="009A7D98"/>
    <w:rsid w:val="009B010E"/>
    <w:rsid w:val="009B0FB3"/>
    <w:rsid w:val="009B1877"/>
    <w:rsid w:val="009B3E72"/>
    <w:rsid w:val="009B4ECF"/>
    <w:rsid w:val="009B718A"/>
    <w:rsid w:val="009C0AAE"/>
    <w:rsid w:val="009C23DC"/>
    <w:rsid w:val="009C2AA7"/>
    <w:rsid w:val="009C47C0"/>
    <w:rsid w:val="009C48DB"/>
    <w:rsid w:val="009C5B51"/>
    <w:rsid w:val="009C64ED"/>
    <w:rsid w:val="009C65A0"/>
    <w:rsid w:val="009C69FD"/>
    <w:rsid w:val="009C75C8"/>
    <w:rsid w:val="009D214C"/>
    <w:rsid w:val="009D225C"/>
    <w:rsid w:val="009D3573"/>
    <w:rsid w:val="009D40BA"/>
    <w:rsid w:val="009D46FB"/>
    <w:rsid w:val="009D4C49"/>
    <w:rsid w:val="009D4F9C"/>
    <w:rsid w:val="009D5E17"/>
    <w:rsid w:val="009D67F3"/>
    <w:rsid w:val="009D6D5C"/>
    <w:rsid w:val="009D6EA3"/>
    <w:rsid w:val="009D717E"/>
    <w:rsid w:val="009D74D7"/>
    <w:rsid w:val="009E0AF8"/>
    <w:rsid w:val="009E0E92"/>
    <w:rsid w:val="009E1A7C"/>
    <w:rsid w:val="009E1C6E"/>
    <w:rsid w:val="009E270C"/>
    <w:rsid w:val="009E382D"/>
    <w:rsid w:val="009E4C25"/>
    <w:rsid w:val="009E51F8"/>
    <w:rsid w:val="009E60D9"/>
    <w:rsid w:val="009F26E7"/>
    <w:rsid w:val="009F29B9"/>
    <w:rsid w:val="009F2E35"/>
    <w:rsid w:val="009F2E81"/>
    <w:rsid w:val="009F3909"/>
    <w:rsid w:val="009F3EB9"/>
    <w:rsid w:val="009F4CF5"/>
    <w:rsid w:val="009F5012"/>
    <w:rsid w:val="009F59ED"/>
    <w:rsid w:val="009F5B9F"/>
    <w:rsid w:val="009F757C"/>
    <w:rsid w:val="00A003CA"/>
    <w:rsid w:val="00A0056C"/>
    <w:rsid w:val="00A00C49"/>
    <w:rsid w:val="00A01064"/>
    <w:rsid w:val="00A02280"/>
    <w:rsid w:val="00A026D9"/>
    <w:rsid w:val="00A0516D"/>
    <w:rsid w:val="00A06D73"/>
    <w:rsid w:val="00A071B1"/>
    <w:rsid w:val="00A10B27"/>
    <w:rsid w:val="00A10B55"/>
    <w:rsid w:val="00A10BDA"/>
    <w:rsid w:val="00A1146C"/>
    <w:rsid w:val="00A1149F"/>
    <w:rsid w:val="00A11ED4"/>
    <w:rsid w:val="00A136D8"/>
    <w:rsid w:val="00A148D6"/>
    <w:rsid w:val="00A17884"/>
    <w:rsid w:val="00A17EEA"/>
    <w:rsid w:val="00A203D1"/>
    <w:rsid w:val="00A21341"/>
    <w:rsid w:val="00A213D4"/>
    <w:rsid w:val="00A21721"/>
    <w:rsid w:val="00A220E8"/>
    <w:rsid w:val="00A22F17"/>
    <w:rsid w:val="00A23699"/>
    <w:rsid w:val="00A23867"/>
    <w:rsid w:val="00A23D53"/>
    <w:rsid w:val="00A23E84"/>
    <w:rsid w:val="00A240A7"/>
    <w:rsid w:val="00A24F57"/>
    <w:rsid w:val="00A25DE6"/>
    <w:rsid w:val="00A2745D"/>
    <w:rsid w:val="00A27A44"/>
    <w:rsid w:val="00A30AE8"/>
    <w:rsid w:val="00A31944"/>
    <w:rsid w:val="00A319B1"/>
    <w:rsid w:val="00A31E14"/>
    <w:rsid w:val="00A336A4"/>
    <w:rsid w:val="00A33DF2"/>
    <w:rsid w:val="00A366DD"/>
    <w:rsid w:val="00A3745D"/>
    <w:rsid w:val="00A37E96"/>
    <w:rsid w:val="00A40537"/>
    <w:rsid w:val="00A406C4"/>
    <w:rsid w:val="00A410CF"/>
    <w:rsid w:val="00A429C1"/>
    <w:rsid w:val="00A439E9"/>
    <w:rsid w:val="00A440AE"/>
    <w:rsid w:val="00A44619"/>
    <w:rsid w:val="00A44645"/>
    <w:rsid w:val="00A461A5"/>
    <w:rsid w:val="00A46691"/>
    <w:rsid w:val="00A475C7"/>
    <w:rsid w:val="00A47ECF"/>
    <w:rsid w:val="00A50494"/>
    <w:rsid w:val="00A505BE"/>
    <w:rsid w:val="00A50E27"/>
    <w:rsid w:val="00A522DD"/>
    <w:rsid w:val="00A5290B"/>
    <w:rsid w:val="00A538B8"/>
    <w:rsid w:val="00A55BC3"/>
    <w:rsid w:val="00A55D03"/>
    <w:rsid w:val="00A565E6"/>
    <w:rsid w:val="00A57A31"/>
    <w:rsid w:val="00A6105E"/>
    <w:rsid w:val="00A61BA9"/>
    <w:rsid w:val="00A628F9"/>
    <w:rsid w:val="00A63B38"/>
    <w:rsid w:val="00A65102"/>
    <w:rsid w:val="00A66DDD"/>
    <w:rsid w:val="00A66E3F"/>
    <w:rsid w:val="00A67D20"/>
    <w:rsid w:val="00A70ECD"/>
    <w:rsid w:val="00A721BC"/>
    <w:rsid w:val="00A72AA4"/>
    <w:rsid w:val="00A73265"/>
    <w:rsid w:val="00A73633"/>
    <w:rsid w:val="00A73C0E"/>
    <w:rsid w:val="00A73C81"/>
    <w:rsid w:val="00A7632D"/>
    <w:rsid w:val="00A76460"/>
    <w:rsid w:val="00A772C6"/>
    <w:rsid w:val="00A77593"/>
    <w:rsid w:val="00A77BAE"/>
    <w:rsid w:val="00A80A90"/>
    <w:rsid w:val="00A81000"/>
    <w:rsid w:val="00A81FB6"/>
    <w:rsid w:val="00A82705"/>
    <w:rsid w:val="00A83884"/>
    <w:rsid w:val="00A8394D"/>
    <w:rsid w:val="00A8464D"/>
    <w:rsid w:val="00A84A28"/>
    <w:rsid w:val="00A8509F"/>
    <w:rsid w:val="00A86467"/>
    <w:rsid w:val="00A86C35"/>
    <w:rsid w:val="00A90165"/>
    <w:rsid w:val="00A905C3"/>
    <w:rsid w:val="00A908D9"/>
    <w:rsid w:val="00A90F4D"/>
    <w:rsid w:val="00A91306"/>
    <w:rsid w:val="00A9288F"/>
    <w:rsid w:val="00A937F9"/>
    <w:rsid w:val="00A94791"/>
    <w:rsid w:val="00A949D5"/>
    <w:rsid w:val="00A951C0"/>
    <w:rsid w:val="00A96021"/>
    <w:rsid w:val="00A978F2"/>
    <w:rsid w:val="00A97B8E"/>
    <w:rsid w:val="00AA0151"/>
    <w:rsid w:val="00AA1047"/>
    <w:rsid w:val="00AA184C"/>
    <w:rsid w:val="00AA27A3"/>
    <w:rsid w:val="00AA3152"/>
    <w:rsid w:val="00AA3B80"/>
    <w:rsid w:val="00AA56A4"/>
    <w:rsid w:val="00AA69C8"/>
    <w:rsid w:val="00AA6FCA"/>
    <w:rsid w:val="00AB043D"/>
    <w:rsid w:val="00AB1C1E"/>
    <w:rsid w:val="00AB200A"/>
    <w:rsid w:val="00AB2E2C"/>
    <w:rsid w:val="00AB41E2"/>
    <w:rsid w:val="00AB4C33"/>
    <w:rsid w:val="00AB68EC"/>
    <w:rsid w:val="00AB7CC9"/>
    <w:rsid w:val="00AC2814"/>
    <w:rsid w:val="00AC2D84"/>
    <w:rsid w:val="00AC3BE6"/>
    <w:rsid w:val="00AC48E3"/>
    <w:rsid w:val="00AC4C79"/>
    <w:rsid w:val="00AC61F3"/>
    <w:rsid w:val="00AC69EB"/>
    <w:rsid w:val="00AD0B3A"/>
    <w:rsid w:val="00AD1E31"/>
    <w:rsid w:val="00AD378C"/>
    <w:rsid w:val="00AD3942"/>
    <w:rsid w:val="00AD3FD5"/>
    <w:rsid w:val="00AD6F64"/>
    <w:rsid w:val="00AE0307"/>
    <w:rsid w:val="00AE099F"/>
    <w:rsid w:val="00AE0D8B"/>
    <w:rsid w:val="00AE0EA6"/>
    <w:rsid w:val="00AE0F76"/>
    <w:rsid w:val="00AE2369"/>
    <w:rsid w:val="00AE26D5"/>
    <w:rsid w:val="00AE29FB"/>
    <w:rsid w:val="00AE31FF"/>
    <w:rsid w:val="00AE3375"/>
    <w:rsid w:val="00AE3B5C"/>
    <w:rsid w:val="00AE44CE"/>
    <w:rsid w:val="00AE487C"/>
    <w:rsid w:val="00AE5F46"/>
    <w:rsid w:val="00AF1CF2"/>
    <w:rsid w:val="00AF2920"/>
    <w:rsid w:val="00AF2C73"/>
    <w:rsid w:val="00AF31C9"/>
    <w:rsid w:val="00AF4C8D"/>
    <w:rsid w:val="00AF4ECF"/>
    <w:rsid w:val="00AF5142"/>
    <w:rsid w:val="00AF5F7D"/>
    <w:rsid w:val="00AF6D15"/>
    <w:rsid w:val="00AF7669"/>
    <w:rsid w:val="00B00068"/>
    <w:rsid w:val="00B0103D"/>
    <w:rsid w:val="00B0104C"/>
    <w:rsid w:val="00B02BA9"/>
    <w:rsid w:val="00B02F48"/>
    <w:rsid w:val="00B03460"/>
    <w:rsid w:val="00B052D0"/>
    <w:rsid w:val="00B055BE"/>
    <w:rsid w:val="00B1089A"/>
    <w:rsid w:val="00B109ED"/>
    <w:rsid w:val="00B10BC7"/>
    <w:rsid w:val="00B10F92"/>
    <w:rsid w:val="00B11A03"/>
    <w:rsid w:val="00B1222D"/>
    <w:rsid w:val="00B13063"/>
    <w:rsid w:val="00B13506"/>
    <w:rsid w:val="00B14063"/>
    <w:rsid w:val="00B147F7"/>
    <w:rsid w:val="00B15B9B"/>
    <w:rsid w:val="00B16046"/>
    <w:rsid w:val="00B161CC"/>
    <w:rsid w:val="00B16644"/>
    <w:rsid w:val="00B16FDB"/>
    <w:rsid w:val="00B1790B"/>
    <w:rsid w:val="00B20219"/>
    <w:rsid w:val="00B20584"/>
    <w:rsid w:val="00B215AE"/>
    <w:rsid w:val="00B21B66"/>
    <w:rsid w:val="00B22186"/>
    <w:rsid w:val="00B221C2"/>
    <w:rsid w:val="00B231D3"/>
    <w:rsid w:val="00B23FCA"/>
    <w:rsid w:val="00B24779"/>
    <w:rsid w:val="00B316BF"/>
    <w:rsid w:val="00B32532"/>
    <w:rsid w:val="00B34711"/>
    <w:rsid w:val="00B34A77"/>
    <w:rsid w:val="00B34B90"/>
    <w:rsid w:val="00B34C68"/>
    <w:rsid w:val="00B358B5"/>
    <w:rsid w:val="00B44E49"/>
    <w:rsid w:val="00B4500B"/>
    <w:rsid w:val="00B450E1"/>
    <w:rsid w:val="00B45CFA"/>
    <w:rsid w:val="00B46125"/>
    <w:rsid w:val="00B469B2"/>
    <w:rsid w:val="00B4716F"/>
    <w:rsid w:val="00B50B07"/>
    <w:rsid w:val="00B51038"/>
    <w:rsid w:val="00B510BD"/>
    <w:rsid w:val="00B51B91"/>
    <w:rsid w:val="00B52ABE"/>
    <w:rsid w:val="00B54EB2"/>
    <w:rsid w:val="00B54FFE"/>
    <w:rsid w:val="00B55B52"/>
    <w:rsid w:val="00B5631A"/>
    <w:rsid w:val="00B57CAC"/>
    <w:rsid w:val="00B6065A"/>
    <w:rsid w:val="00B60732"/>
    <w:rsid w:val="00B63233"/>
    <w:rsid w:val="00B640DF"/>
    <w:rsid w:val="00B6414D"/>
    <w:rsid w:val="00B643FC"/>
    <w:rsid w:val="00B64836"/>
    <w:rsid w:val="00B659B4"/>
    <w:rsid w:val="00B66094"/>
    <w:rsid w:val="00B667BC"/>
    <w:rsid w:val="00B6763A"/>
    <w:rsid w:val="00B679C0"/>
    <w:rsid w:val="00B67C9E"/>
    <w:rsid w:val="00B702DB"/>
    <w:rsid w:val="00B732EA"/>
    <w:rsid w:val="00B7547E"/>
    <w:rsid w:val="00B755A7"/>
    <w:rsid w:val="00B75A8E"/>
    <w:rsid w:val="00B75CEE"/>
    <w:rsid w:val="00B775FF"/>
    <w:rsid w:val="00B8100B"/>
    <w:rsid w:val="00B81D63"/>
    <w:rsid w:val="00B827BC"/>
    <w:rsid w:val="00B83BB3"/>
    <w:rsid w:val="00B83D73"/>
    <w:rsid w:val="00B87524"/>
    <w:rsid w:val="00B87746"/>
    <w:rsid w:val="00B90134"/>
    <w:rsid w:val="00B908AF"/>
    <w:rsid w:val="00B92A79"/>
    <w:rsid w:val="00B94042"/>
    <w:rsid w:val="00B94174"/>
    <w:rsid w:val="00B951A6"/>
    <w:rsid w:val="00B95D4C"/>
    <w:rsid w:val="00B964D3"/>
    <w:rsid w:val="00B97093"/>
    <w:rsid w:val="00B976E2"/>
    <w:rsid w:val="00BA1D27"/>
    <w:rsid w:val="00BA2962"/>
    <w:rsid w:val="00BA2DF9"/>
    <w:rsid w:val="00BA33BF"/>
    <w:rsid w:val="00BA4672"/>
    <w:rsid w:val="00BA627D"/>
    <w:rsid w:val="00BB1756"/>
    <w:rsid w:val="00BB1D05"/>
    <w:rsid w:val="00BB3B25"/>
    <w:rsid w:val="00BB49DC"/>
    <w:rsid w:val="00BB6C11"/>
    <w:rsid w:val="00BC1453"/>
    <w:rsid w:val="00BC2409"/>
    <w:rsid w:val="00BC29B4"/>
    <w:rsid w:val="00BC351B"/>
    <w:rsid w:val="00BC4292"/>
    <w:rsid w:val="00BC6809"/>
    <w:rsid w:val="00BD0159"/>
    <w:rsid w:val="00BD02CB"/>
    <w:rsid w:val="00BD12CB"/>
    <w:rsid w:val="00BD42CD"/>
    <w:rsid w:val="00BD4ED1"/>
    <w:rsid w:val="00BD51DE"/>
    <w:rsid w:val="00BE001B"/>
    <w:rsid w:val="00BE1952"/>
    <w:rsid w:val="00BE2CAD"/>
    <w:rsid w:val="00BE2E34"/>
    <w:rsid w:val="00BE3256"/>
    <w:rsid w:val="00BE62AF"/>
    <w:rsid w:val="00BE659F"/>
    <w:rsid w:val="00BE684D"/>
    <w:rsid w:val="00BE700C"/>
    <w:rsid w:val="00BF0A24"/>
    <w:rsid w:val="00BF0E7F"/>
    <w:rsid w:val="00BF0FD9"/>
    <w:rsid w:val="00BF1BBD"/>
    <w:rsid w:val="00BF3FE8"/>
    <w:rsid w:val="00BF6FA1"/>
    <w:rsid w:val="00BF7653"/>
    <w:rsid w:val="00C002A0"/>
    <w:rsid w:val="00C014FF"/>
    <w:rsid w:val="00C01A96"/>
    <w:rsid w:val="00C01B4C"/>
    <w:rsid w:val="00C01BB9"/>
    <w:rsid w:val="00C022B1"/>
    <w:rsid w:val="00C02421"/>
    <w:rsid w:val="00C02FC2"/>
    <w:rsid w:val="00C04DA3"/>
    <w:rsid w:val="00C074D6"/>
    <w:rsid w:val="00C075D6"/>
    <w:rsid w:val="00C1019F"/>
    <w:rsid w:val="00C11418"/>
    <w:rsid w:val="00C1251C"/>
    <w:rsid w:val="00C12B33"/>
    <w:rsid w:val="00C12D4D"/>
    <w:rsid w:val="00C13EB7"/>
    <w:rsid w:val="00C14745"/>
    <w:rsid w:val="00C14FC0"/>
    <w:rsid w:val="00C16449"/>
    <w:rsid w:val="00C165C6"/>
    <w:rsid w:val="00C17614"/>
    <w:rsid w:val="00C2062A"/>
    <w:rsid w:val="00C21C94"/>
    <w:rsid w:val="00C2265E"/>
    <w:rsid w:val="00C23339"/>
    <w:rsid w:val="00C23DCF"/>
    <w:rsid w:val="00C244DB"/>
    <w:rsid w:val="00C31260"/>
    <w:rsid w:val="00C312E4"/>
    <w:rsid w:val="00C31FE4"/>
    <w:rsid w:val="00C33156"/>
    <w:rsid w:val="00C34CC6"/>
    <w:rsid w:val="00C35A40"/>
    <w:rsid w:val="00C35CE6"/>
    <w:rsid w:val="00C375FF"/>
    <w:rsid w:val="00C40EE5"/>
    <w:rsid w:val="00C41006"/>
    <w:rsid w:val="00C41926"/>
    <w:rsid w:val="00C426C9"/>
    <w:rsid w:val="00C44A59"/>
    <w:rsid w:val="00C46F8C"/>
    <w:rsid w:val="00C47185"/>
    <w:rsid w:val="00C5080D"/>
    <w:rsid w:val="00C50FAA"/>
    <w:rsid w:val="00C51263"/>
    <w:rsid w:val="00C52221"/>
    <w:rsid w:val="00C52620"/>
    <w:rsid w:val="00C544EA"/>
    <w:rsid w:val="00C54A80"/>
    <w:rsid w:val="00C55391"/>
    <w:rsid w:val="00C6063D"/>
    <w:rsid w:val="00C61B92"/>
    <w:rsid w:val="00C637E8"/>
    <w:rsid w:val="00C640B9"/>
    <w:rsid w:val="00C6418A"/>
    <w:rsid w:val="00C66742"/>
    <w:rsid w:val="00C66BDC"/>
    <w:rsid w:val="00C71876"/>
    <w:rsid w:val="00C73477"/>
    <w:rsid w:val="00C75330"/>
    <w:rsid w:val="00C76EBC"/>
    <w:rsid w:val="00C773E0"/>
    <w:rsid w:val="00C77B22"/>
    <w:rsid w:val="00C80657"/>
    <w:rsid w:val="00C80D66"/>
    <w:rsid w:val="00C814F7"/>
    <w:rsid w:val="00C81ED5"/>
    <w:rsid w:val="00C82078"/>
    <w:rsid w:val="00C824B9"/>
    <w:rsid w:val="00C82D6B"/>
    <w:rsid w:val="00C8346E"/>
    <w:rsid w:val="00C8524F"/>
    <w:rsid w:val="00C86780"/>
    <w:rsid w:val="00C86B45"/>
    <w:rsid w:val="00C905CA"/>
    <w:rsid w:val="00C90A49"/>
    <w:rsid w:val="00C91349"/>
    <w:rsid w:val="00C918F2"/>
    <w:rsid w:val="00C921B1"/>
    <w:rsid w:val="00C93799"/>
    <w:rsid w:val="00C93B7C"/>
    <w:rsid w:val="00C9568C"/>
    <w:rsid w:val="00C95CA9"/>
    <w:rsid w:val="00C963B8"/>
    <w:rsid w:val="00C97198"/>
    <w:rsid w:val="00CA01B7"/>
    <w:rsid w:val="00CA1489"/>
    <w:rsid w:val="00CA3B2F"/>
    <w:rsid w:val="00CA53EF"/>
    <w:rsid w:val="00CA54A7"/>
    <w:rsid w:val="00CA5794"/>
    <w:rsid w:val="00CA67A3"/>
    <w:rsid w:val="00CA6B50"/>
    <w:rsid w:val="00CA731E"/>
    <w:rsid w:val="00CB2283"/>
    <w:rsid w:val="00CB22C9"/>
    <w:rsid w:val="00CB2806"/>
    <w:rsid w:val="00CB2BAF"/>
    <w:rsid w:val="00CB403C"/>
    <w:rsid w:val="00CB51D5"/>
    <w:rsid w:val="00CB5B68"/>
    <w:rsid w:val="00CB6863"/>
    <w:rsid w:val="00CB70DB"/>
    <w:rsid w:val="00CB750B"/>
    <w:rsid w:val="00CB77D5"/>
    <w:rsid w:val="00CC2A03"/>
    <w:rsid w:val="00CC3E6F"/>
    <w:rsid w:val="00CC4897"/>
    <w:rsid w:val="00CC5D04"/>
    <w:rsid w:val="00CD0233"/>
    <w:rsid w:val="00CD0495"/>
    <w:rsid w:val="00CD12CA"/>
    <w:rsid w:val="00CD1473"/>
    <w:rsid w:val="00CD1E48"/>
    <w:rsid w:val="00CD2AEE"/>
    <w:rsid w:val="00CD2C47"/>
    <w:rsid w:val="00CD34E3"/>
    <w:rsid w:val="00CD490F"/>
    <w:rsid w:val="00CD6E27"/>
    <w:rsid w:val="00CD7022"/>
    <w:rsid w:val="00CE2B62"/>
    <w:rsid w:val="00CE44A7"/>
    <w:rsid w:val="00CE4964"/>
    <w:rsid w:val="00CE78A1"/>
    <w:rsid w:val="00CE7A59"/>
    <w:rsid w:val="00CF037B"/>
    <w:rsid w:val="00CF0A52"/>
    <w:rsid w:val="00CF23E5"/>
    <w:rsid w:val="00CF329A"/>
    <w:rsid w:val="00CF3654"/>
    <w:rsid w:val="00CF3EE5"/>
    <w:rsid w:val="00CF4D36"/>
    <w:rsid w:val="00CF5E56"/>
    <w:rsid w:val="00CF69DD"/>
    <w:rsid w:val="00CF6EF0"/>
    <w:rsid w:val="00CF7026"/>
    <w:rsid w:val="00D00EF2"/>
    <w:rsid w:val="00D010A7"/>
    <w:rsid w:val="00D01B12"/>
    <w:rsid w:val="00D01F82"/>
    <w:rsid w:val="00D040C3"/>
    <w:rsid w:val="00D05470"/>
    <w:rsid w:val="00D059B7"/>
    <w:rsid w:val="00D0603D"/>
    <w:rsid w:val="00D0625D"/>
    <w:rsid w:val="00D128FE"/>
    <w:rsid w:val="00D12F3A"/>
    <w:rsid w:val="00D12FB3"/>
    <w:rsid w:val="00D15091"/>
    <w:rsid w:val="00D15C31"/>
    <w:rsid w:val="00D175CB"/>
    <w:rsid w:val="00D20513"/>
    <w:rsid w:val="00D20E1A"/>
    <w:rsid w:val="00D215F9"/>
    <w:rsid w:val="00D2176A"/>
    <w:rsid w:val="00D220F0"/>
    <w:rsid w:val="00D22376"/>
    <w:rsid w:val="00D22F31"/>
    <w:rsid w:val="00D23E0B"/>
    <w:rsid w:val="00D24A4F"/>
    <w:rsid w:val="00D2554C"/>
    <w:rsid w:val="00D2572E"/>
    <w:rsid w:val="00D26088"/>
    <w:rsid w:val="00D2660A"/>
    <w:rsid w:val="00D30D17"/>
    <w:rsid w:val="00D31817"/>
    <w:rsid w:val="00D32925"/>
    <w:rsid w:val="00D33709"/>
    <w:rsid w:val="00D33FA3"/>
    <w:rsid w:val="00D342F3"/>
    <w:rsid w:val="00D351EF"/>
    <w:rsid w:val="00D353CE"/>
    <w:rsid w:val="00D37BAE"/>
    <w:rsid w:val="00D37C80"/>
    <w:rsid w:val="00D40245"/>
    <w:rsid w:val="00D416C9"/>
    <w:rsid w:val="00D42BEB"/>
    <w:rsid w:val="00D435E9"/>
    <w:rsid w:val="00D47B6B"/>
    <w:rsid w:val="00D5084D"/>
    <w:rsid w:val="00D55540"/>
    <w:rsid w:val="00D5589A"/>
    <w:rsid w:val="00D5689D"/>
    <w:rsid w:val="00D5738C"/>
    <w:rsid w:val="00D5775C"/>
    <w:rsid w:val="00D60F22"/>
    <w:rsid w:val="00D61596"/>
    <w:rsid w:val="00D627DF"/>
    <w:rsid w:val="00D62DC0"/>
    <w:rsid w:val="00D632C5"/>
    <w:rsid w:val="00D6386B"/>
    <w:rsid w:val="00D6430F"/>
    <w:rsid w:val="00D64DAF"/>
    <w:rsid w:val="00D6592A"/>
    <w:rsid w:val="00D65F40"/>
    <w:rsid w:val="00D664A4"/>
    <w:rsid w:val="00D67082"/>
    <w:rsid w:val="00D675F7"/>
    <w:rsid w:val="00D71567"/>
    <w:rsid w:val="00D7319E"/>
    <w:rsid w:val="00D73AB1"/>
    <w:rsid w:val="00D74258"/>
    <w:rsid w:val="00D74AEC"/>
    <w:rsid w:val="00D74B34"/>
    <w:rsid w:val="00D75A8A"/>
    <w:rsid w:val="00D75CC5"/>
    <w:rsid w:val="00D76417"/>
    <w:rsid w:val="00D77B40"/>
    <w:rsid w:val="00D80820"/>
    <w:rsid w:val="00D80E41"/>
    <w:rsid w:val="00D81B8B"/>
    <w:rsid w:val="00D82028"/>
    <w:rsid w:val="00D83B47"/>
    <w:rsid w:val="00D83F92"/>
    <w:rsid w:val="00D8457C"/>
    <w:rsid w:val="00D84D51"/>
    <w:rsid w:val="00D8530F"/>
    <w:rsid w:val="00D8659A"/>
    <w:rsid w:val="00D86B38"/>
    <w:rsid w:val="00D902AB"/>
    <w:rsid w:val="00D90B3B"/>
    <w:rsid w:val="00D911FC"/>
    <w:rsid w:val="00D912E5"/>
    <w:rsid w:val="00D918D0"/>
    <w:rsid w:val="00D96B61"/>
    <w:rsid w:val="00D970AD"/>
    <w:rsid w:val="00D97F64"/>
    <w:rsid w:val="00DA0AF5"/>
    <w:rsid w:val="00DA1F6E"/>
    <w:rsid w:val="00DA28FE"/>
    <w:rsid w:val="00DA3DF7"/>
    <w:rsid w:val="00DA3F6B"/>
    <w:rsid w:val="00DA6351"/>
    <w:rsid w:val="00DA6CCF"/>
    <w:rsid w:val="00DA6D1D"/>
    <w:rsid w:val="00DA7816"/>
    <w:rsid w:val="00DB05E6"/>
    <w:rsid w:val="00DB0AB7"/>
    <w:rsid w:val="00DB0C0C"/>
    <w:rsid w:val="00DB18F4"/>
    <w:rsid w:val="00DB22FA"/>
    <w:rsid w:val="00DB4847"/>
    <w:rsid w:val="00DB6D55"/>
    <w:rsid w:val="00DB7CEB"/>
    <w:rsid w:val="00DC1C3E"/>
    <w:rsid w:val="00DC3CC4"/>
    <w:rsid w:val="00DC43ED"/>
    <w:rsid w:val="00DC7F9E"/>
    <w:rsid w:val="00DD0640"/>
    <w:rsid w:val="00DD1069"/>
    <w:rsid w:val="00DD13FC"/>
    <w:rsid w:val="00DD1BD7"/>
    <w:rsid w:val="00DD2558"/>
    <w:rsid w:val="00DD3587"/>
    <w:rsid w:val="00DD3F73"/>
    <w:rsid w:val="00DD48D0"/>
    <w:rsid w:val="00DD4D81"/>
    <w:rsid w:val="00DD57A9"/>
    <w:rsid w:val="00DD71CF"/>
    <w:rsid w:val="00DD7C4E"/>
    <w:rsid w:val="00DE0138"/>
    <w:rsid w:val="00DE049B"/>
    <w:rsid w:val="00DE1014"/>
    <w:rsid w:val="00DE13D5"/>
    <w:rsid w:val="00DE273C"/>
    <w:rsid w:val="00DE3090"/>
    <w:rsid w:val="00DE3B82"/>
    <w:rsid w:val="00DE4F55"/>
    <w:rsid w:val="00DF18A5"/>
    <w:rsid w:val="00DF3DA1"/>
    <w:rsid w:val="00DF43AF"/>
    <w:rsid w:val="00DF5145"/>
    <w:rsid w:val="00DF65FC"/>
    <w:rsid w:val="00DF75AA"/>
    <w:rsid w:val="00DF763A"/>
    <w:rsid w:val="00E01B2C"/>
    <w:rsid w:val="00E0296D"/>
    <w:rsid w:val="00E02C16"/>
    <w:rsid w:val="00E05442"/>
    <w:rsid w:val="00E05807"/>
    <w:rsid w:val="00E05ADB"/>
    <w:rsid w:val="00E05B10"/>
    <w:rsid w:val="00E05EA8"/>
    <w:rsid w:val="00E06126"/>
    <w:rsid w:val="00E0661F"/>
    <w:rsid w:val="00E0733A"/>
    <w:rsid w:val="00E10530"/>
    <w:rsid w:val="00E10E78"/>
    <w:rsid w:val="00E116F8"/>
    <w:rsid w:val="00E11757"/>
    <w:rsid w:val="00E11EC6"/>
    <w:rsid w:val="00E162E8"/>
    <w:rsid w:val="00E1694D"/>
    <w:rsid w:val="00E172D4"/>
    <w:rsid w:val="00E173EA"/>
    <w:rsid w:val="00E174A3"/>
    <w:rsid w:val="00E17547"/>
    <w:rsid w:val="00E17CD6"/>
    <w:rsid w:val="00E204B0"/>
    <w:rsid w:val="00E20C58"/>
    <w:rsid w:val="00E20D51"/>
    <w:rsid w:val="00E20D70"/>
    <w:rsid w:val="00E254EB"/>
    <w:rsid w:val="00E25551"/>
    <w:rsid w:val="00E303BB"/>
    <w:rsid w:val="00E305E7"/>
    <w:rsid w:val="00E3068D"/>
    <w:rsid w:val="00E31275"/>
    <w:rsid w:val="00E31546"/>
    <w:rsid w:val="00E3292B"/>
    <w:rsid w:val="00E32C71"/>
    <w:rsid w:val="00E32CA9"/>
    <w:rsid w:val="00E33150"/>
    <w:rsid w:val="00E33714"/>
    <w:rsid w:val="00E343BD"/>
    <w:rsid w:val="00E343BE"/>
    <w:rsid w:val="00E34A2F"/>
    <w:rsid w:val="00E35960"/>
    <w:rsid w:val="00E36147"/>
    <w:rsid w:val="00E373D3"/>
    <w:rsid w:val="00E37604"/>
    <w:rsid w:val="00E37C24"/>
    <w:rsid w:val="00E401C4"/>
    <w:rsid w:val="00E41A44"/>
    <w:rsid w:val="00E42762"/>
    <w:rsid w:val="00E44848"/>
    <w:rsid w:val="00E44B0D"/>
    <w:rsid w:val="00E45287"/>
    <w:rsid w:val="00E46613"/>
    <w:rsid w:val="00E4672D"/>
    <w:rsid w:val="00E46A1B"/>
    <w:rsid w:val="00E470AB"/>
    <w:rsid w:val="00E50A8A"/>
    <w:rsid w:val="00E50CDE"/>
    <w:rsid w:val="00E50F81"/>
    <w:rsid w:val="00E515DB"/>
    <w:rsid w:val="00E51A2F"/>
    <w:rsid w:val="00E52704"/>
    <w:rsid w:val="00E527D7"/>
    <w:rsid w:val="00E55C06"/>
    <w:rsid w:val="00E56155"/>
    <w:rsid w:val="00E56D9D"/>
    <w:rsid w:val="00E57979"/>
    <w:rsid w:val="00E6017C"/>
    <w:rsid w:val="00E61B09"/>
    <w:rsid w:val="00E6225D"/>
    <w:rsid w:val="00E64A51"/>
    <w:rsid w:val="00E66F73"/>
    <w:rsid w:val="00E67299"/>
    <w:rsid w:val="00E67992"/>
    <w:rsid w:val="00E67DE7"/>
    <w:rsid w:val="00E705CD"/>
    <w:rsid w:val="00E70639"/>
    <w:rsid w:val="00E7089E"/>
    <w:rsid w:val="00E71544"/>
    <w:rsid w:val="00E715C6"/>
    <w:rsid w:val="00E7163E"/>
    <w:rsid w:val="00E71E2C"/>
    <w:rsid w:val="00E727F3"/>
    <w:rsid w:val="00E733E7"/>
    <w:rsid w:val="00E743D4"/>
    <w:rsid w:val="00E74879"/>
    <w:rsid w:val="00E755D3"/>
    <w:rsid w:val="00E75D66"/>
    <w:rsid w:val="00E7619B"/>
    <w:rsid w:val="00E76977"/>
    <w:rsid w:val="00E8160A"/>
    <w:rsid w:val="00E81B89"/>
    <w:rsid w:val="00E82D23"/>
    <w:rsid w:val="00E8417E"/>
    <w:rsid w:val="00E84FA7"/>
    <w:rsid w:val="00E8775E"/>
    <w:rsid w:val="00E901FD"/>
    <w:rsid w:val="00E907FF"/>
    <w:rsid w:val="00E91343"/>
    <w:rsid w:val="00E914A3"/>
    <w:rsid w:val="00E91994"/>
    <w:rsid w:val="00E924FE"/>
    <w:rsid w:val="00E94CC5"/>
    <w:rsid w:val="00E94D72"/>
    <w:rsid w:val="00E9629D"/>
    <w:rsid w:val="00E97A0A"/>
    <w:rsid w:val="00EA0D8D"/>
    <w:rsid w:val="00EA1E31"/>
    <w:rsid w:val="00EA208F"/>
    <w:rsid w:val="00EA2E50"/>
    <w:rsid w:val="00EA4058"/>
    <w:rsid w:val="00EA5EA8"/>
    <w:rsid w:val="00EA63E4"/>
    <w:rsid w:val="00EA7606"/>
    <w:rsid w:val="00EB0461"/>
    <w:rsid w:val="00EB046B"/>
    <w:rsid w:val="00EB08F1"/>
    <w:rsid w:val="00EB0BE0"/>
    <w:rsid w:val="00EB3288"/>
    <w:rsid w:val="00EB32CC"/>
    <w:rsid w:val="00EB38CA"/>
    <w:rsid w:val="00EB4C51"/>
    <w:rsid w:val="00EB4E49"/>
    <w:rsid w:val="00EB759F"/>
    <w:rsid w:val="00EB7B2F"/>
    <w:rsid w:val="00EC1960"/>
    <w:rsid w:val="00EC2652"/>
    <w:rsid w:val="00EC2B5F"/>
    <w:rsid w:val="00EC4FC8"/>
    <w:rsid w:val="00EC6160"/>
    <w:rsid w:val="00EC67E0"/>
    <w:rsid w:val="00EC6E2D"/>
    <w:rsid w:val="00EC7245"/>
    <w:rsid w:val="00EC7788"/>
    <w:rsid w:val="00EC795F"/>
    <w:rsid w:val="00ED0844"/>
    <w:rsid w:val="00ED0BC0"/>
    <w:rsid w:val="00ED23C5"/>
    <w:rsid w:val="00ED405C"/>
    <w:rsid w:val="00ED498A"/>
    <w:rsid w:val="00ED4C1E"/>
    <w:rsid w:val="00ED55FB"/>
    <w:rsid w:val="00ED7928"/>
    <w:rsid w:val="00ED7E91"/>
    <w:rsid w:val="00EE0E44"/>
    <w:rsid w:val="00EE0EDF"/>
    <w:rsid w:val="00EE1C4F"/>
    <w:rsid w:val="00EE39C9"/>
    <w:rsid w:val="00EE41F6"/>
    <w:rsid w:val="00EE433A"/>
    <w:rsid w:val="00EE4E6B"/>
    <w:rsid w:val="00EE5849"/>
    <w:rsid w:val="00EE5904"/>
    <w:rsid w:val="00EE72D7"/>
    <w:rsid w:val="00EF23A9"/>
    <w:rsid w:val="00EF3B65"/>
    <w:rsid w:val="00EF47C5"/>
    <w:rsid w:val="00EF7C5D"/>
    <w:rsid w:val="00F00C39"/>
    <w:rsid w:val="00F01043"/>
    <w:rsid w:val="00F014D6"/>
    <w:rsid w:val="00F01EC8"/>
    <w:rsid w:val="00F02BBC"/>
    <w:rsid w:val="00F030C3"/>
    <w:rsid w:val="00F034C3"/>
    <w:rsid w:val="00F04879"/>
    <w:rsid w:val="00F04E86"/>
    <w:rsid w:val="00F051A4"/>
    <w:rsid w:val="00F06CFF"/>
    <w:rsid w:val="00F10DB7"/>
    <w:rsid w:val="00F10F09"/>
    <w:rsid w:val="00F1159A"/>
    <w:rsid w:val="00F11AD8"/>
    <w:rsid w:val="00F11DD0"/>
    <w:rsid w:val="00F124F2"/>
    <w:rsid w:val="00F12995"/>
    <w:rsid w:val="00F12DC0"/>
    <w:rsid w:val="00F156FA"/>
    <w:rsid w:val="00F172B1"/>
    <w:rsid w:val="00F172FF"/>
    <w:rsid w:val="00F1732E"/>
    <w:rsid w:val="00F1743F"/>
    <w:rsid w:val="00F17452"/>
    <w:rsid w:val="00F20CFE"/>
    <w:rsid w:val="00F21443"/>
    <w:rsid w:val="00F21E27"/>
    <w:rsid w:val="00F23A6E"/>
    <w:rsid w:val="00F24B98"/>
    <w:rsid w:val="00F2683F"/>
    <w:rsid w:val="00F270C6"/>
    <w:rsid w:val="00F27C9D"/>
    <w:rsid w:val="00F30388"/>
    <w:rsid w:val="00F311D9"/>
    <w:rsid w:val="00F31D6E"/>
    <w:rsid w:val="00F32951"/>
    <w:rsid w:val="00F33179"/>
    <w:rsid w:val="00F339A9"/>
    <w:rsid w:val="00F346CF"/>
    <w:rsid w:val="00F3647D"/>
    <w:rsid w:val="00F36CA4"/>
    <w:rsid w:val="00F404B5"/>
    <w:rsid w:val="00F412DE"/>
    <w:rsid w:val="00F41CEC"/>
    <w:rsid w:val="00F439BD"/>
    <w:rsid w:val="00F44A39"/>
    <w:rsid w:val="00F46B06"/>
    <w:rsid w:val="00F478F5"/>
    <w:rsid w:val="00F50D6D"/>
    <w:rsid w:val="00F51FCF"/>
    <w:rsid w:val="00F52592"/>
    <w:rsid w:val="00F53544"/>
    <w:rsid w:val="00F54F29"/>
    <w:rsid w:val="00F551EE"/>
    <w:rsid w:val="00F562BB"/>
    <w:rsid w:val="00F564AA"/>
    <w:rsid w:val="00F56670"/>
    <w:rsid w:val="00F5733E"/>
    <w:rsid w:val="00F60ABD"/>
    <w:rsid w:val="00F61365"/>
    <w:rsid w:val="00F61407"/>
    <w:rsid w:val="00F62473"/>
    <w:rsid w:val="00F62865"/>
    <w:rsid w:val="00F63ACF"/>
    <w:rsid w:val="00F6430F"/>
    <w:rsid w:val="00F6517A"/>
    <w:rsid w:val="00F66859"/>
    <w:rsid w:val="00F66EE0"/>
    <w:rsid w:val="00F7060B"/>
    <w:rsid w:val="00F737E3"/>
    <w:rsid w:val="00F739B3"/>
    <w:rsid w:val="00F74DAE"/>
    <w:rsid w:val="00F76D70"/>
    <w:rsid w:val="00F77686"/>
    <w:rsid w:val="00F77942"/>
    <w:rsid w:val="00F77A8A"/>
    <w:rsid w:val="00F77BF1"/>
    <w:rsid w:val="00F77E52"/>
    <w:rsid w:val="00F8153F"/>
    <w:rsid w:val="00F818AB"/>
    <w:rsid w:val="00F84532"/>
    <w:rsid w:val="00F8641B"/>
    <w:rsid w:val="00F866FF"/>
    <w:rsid w:val="00F86B56"/>
    <w:rsid w:val="00F87A9D"/>
    <w:rsid w:val="00F87EC6"/>
    <w:rsid w:val="00F87FE2"/>
    <w:rsid w:val="00F9047B"/>
    <w:rsid w:val="00F911D4"/>
    <w:rsid w:val="00F925D1"/>
    <w:rsid w:val="00F92B5D"/>
    <w:rsid w:val="00F93EB0"/>
    <w:rsid w:val="00F94B30"/>
    <w:rsid w:val="00F96C21"/>
    <w:rsid w:val="00FA000A"/>
    <w:rsid w:val="00FA0FAE"/>
    <w:rsid w:val="00FA109C"/>
    <w:rsid w:val="00FA10C7"/>
    <w:rsid w:val="00FA1DD5"/>
    <w:rsid w:val="00FA208B"/>
    <w:rsid w:val="00FA436A"/>
    <w:rsid w:val="00FA4D36"/>
    <w:rsid w:val="00FA5127"/>
    <w:rsid w:val="00FA6340"/>
    <w:rsid w:val="00FA75ED"/>
    <w:rsid w:val="00FA7D1A"/>
    <w:rsid w:val="00FA7D31"/>
    <w:rsid w:val="00FB0395"/>
    <w:rsid w:val="00FB11E6"/>
    <w:rsid w:val="00FB1843"/>
    <w:rsid w:val="00FB3468"/>
    <w:rsid w:val="00FB4276"/>
    <w:rsid w:val="00FB48B6"/>
    <w:rsid w:val="00FB4E34"/>
    <w:rsid w:val="00FB5028"/>
    <w:rsid w:val="00FB76CF"/>
    <w:rsid w:val="00FC0266"/>
    <w:rsid w:val="00FC0496"/>
    <w:rsid w:val="00FC0762"/>
    <w:rsid w:val="00FC21DB"/>
    <w:rsid w:val="00FC2571"/>
    <w:rsid w:val="00FC2964"/>
    <w:rsid w:val="00FC2AE6"/>
    <w:rsid w:val="00FC3700"/>
    <w:rsid w:val="00FC442A"/>
    <w:rsid w:val="00FC67B6"/>
    <w:rsid w:val="00FC716B"/>
    <w:rsid w:val="00FC73CE"/>
    <w:rsid w:val="00FD006A"/>
    <w:rsid w:val="00FD2EDE"/>
    <w:rsid w:val="00FD336B"/>
    <w:rsid w:val="00FD39B3"/>
    <w:rsid w:val="00FD541E"/>
    <w:rsid w:val="00FD6FEA"/>
    <w:rsid w:val="00FE15A2"/>
    <w:rsid w:val="00FE16D8"/>
    <w:rsid w:val="00FE234B"/>
    <w:rsid w:val="00FE27DD"/>
    <w:rsid w:val="00FE2C30"/>
    <w:rsid w:val="00FE371E"/>
    <w:rsid w:val="00FE4C7B"/>
    <w:rsid w:val="00FE4F4D"/>
    <w:rsid w:val="00FE511A"/>
    <w:rsid w:val="00FE6943"/>
    <w:rsid w:val="00FE7CD2"/>
    <w:rsid w:val="00FF00F2"/>
    <w:rsid w:val="00FF23B8"/>
    <w:rsid w:val="00FF26CB"/>
    <w:rsid w:val="00FF3304"/>
    <w:rsid w:val="00FF38DC"/>
    <w:rsid w:val="00FF4D18"/>
    <w:rsid w:val="00FF589E"/>
    <w:rsid w:val="00FF5CB5"/>
    <w:rsid w:val="00FF7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600F16"/>
  <w15:docId w15:val="{6F309BEA-B5BF-4C1C-83D9-403B875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E6"/>
    <w:pPr>
      <w:spacing w:before="120" w:after="60"/>
    </w:pPr>
    <w:rPr>
      <w:rFonts w:eastAsia="Times New Roman"/>
      <w:sz w:val="24"/>
      <w:szCs w:val="23"/>
      <w:lang w:val="es-ES" w:eastAsia="en-US"/>
    </w:rPr>
  </w:style>
  <w:style w:type="paragraph" w:styleId="Ttulo1">
    <w:name w:val="heading 1"/>
    <w:aliases w:val="título1"/>
    <w:basedOn w:val="Normal"/>
    <w:next w:val="Normal"/>
    <w:link w:val="Ttulo1Car"/>
    <w:autoRedefine/>
    <w:qFormat/>
    <w:rsid w:val="00067F6C"/>
    <w:pPr>
      <w:spacing w:before="400" w:after="300"/>
      <w:jc w:val="center"/>
      <w:outlineLvl w:val="0"/>
    </w:pPr>
    <w:rPr>
      <w:color w:val="775F55"/>
      <w:sz w:val="72"/>
      <w:szCs w:val="32"/>
    </w:rPr>
  </w:style>
  <w:style w:type="paragraph" w:styleId="Ttulo2">
    <w:name w:val="heading 2"/>
    <w:aliases w:val="título 2"/>
    <w:basedOn w:val="Normal"/>
    <w:next w:val="Normal"/>
    <w:link w:val="Ttulo2Car"/>
    <w:autoRedefine/>
    <w:qFormat/>
    <w:rsid w:val="00CE2B62"/>
    <w:pPr>
      <w:spacing w:before="300" w:after="300"/>
      <w:ind w:left="14"/>
      <w:jc w:val="both"/>
      <w:outlineLvl w:val="1"/>
    </w:pPr>
    <w:rPr>
      <w:b/>
      <w:spacing w:val="20"/>
      <w:szCs w:val="28"/>
    </w:rPr>
  </w:style>
  <w:style w:type="paragraph" w:styleId="Ttulo3">
    <w:name w:val="heading 3"/>
    <w:basedOn w:val="Normal"/>
    <w:next w:val="Normal"/>
    <w:link w:val="Ttulo3Car"/>
    <w:uiPriority w:val="99"/>
    <w:qFormat/>
    <w:rsid w:val="002F458D"/>
    <w:pPr>
      <w:spacing w:before="240"/>
      <w:outlineLvl w:val="2"/>
    </w:pPr>
    <w:rPr>
      <w:rFonts w:eastAsia="Tw Cen MT"/>
      <w:b/>
      <w:bCs/>
      <w:color w:val="000000"/>
      <w:spacing w:val="10"/>
      <w:sz w:val="23"/>
      <w:szCs w:val="20"/>
    </w:rPr>
  </w:style>
  <w:style w:type="paragraph" w:styleId="Ttulo4">
    <w:name w:val="heading 4"/>
    <w:basedOn w:val="Normal"/>
    <w:next w:val="Normal"/>
    <w:link w:val="Ttulo4Car"/>
    <w:uiPriority w:val="99"/>
    <w:qFormat/>
    <w:rsid w:val="002F458D"/>
    <w:pPr>
      <w:spacing w:before="240" w:after="0"/>
      <w:outlineLvl w:val="3"/>
    </w:pPr>
    <w:rPr>
      <w:rFonts w:eastAsia="Tw Cen MT"/>
      <w:caps/>
      <w:spacing w:val="14"/>
      <w:sz w:val="20"/>
      <w:szCs w:val="20"/>
    </w:rPr>
  </w:style>
  <w:style w:type="paragraph" w:styleId="Ttulo5">
    <w:name w:val="heading 5"/>
    <w:basedOn w:val="Normal"/>
    <w:next w:val="Normal"/>
    <w:link w:val="Ttulo5Car"/>
    <w:uiPriority w:val="99"/>
    <w:qFormat/>
    <w:rsid w:val="002F458D"/>
    <w:pPr>
      <w:spacing w:before="200" w:after="0"/>
      <w:outlineLvl w:val="4"/>
    </w:pPr>
    <w:rPr>
      <w:rFonts w:eastAsia="Tw Cen MT"/>
      <w:b/>
      <w:bCs/>
      <w:color w:val="775F55"/>
      <w:spacing w:val="10"/>
      <w:sz w:val="23"/>
      <w:szCs w:val="20"/>
    </w:rPr>
  </w:style>
  <w:style w:type="paragraph" w:styleId="Ttulo6">
    <w:name w:val="heading 6"/>
    <w:basedOn w:val="Normal"/>
    <w:next w:val="Normal"/>
    <w:link w:val="Ttulo6Car"/>
    <w:uiPriority w:val="99"/>
    <w:qFormat/>
    <w:rsid w:val="002F458D"/>
    <w:pPr>
      <w:spacing w:after="0"/>
      <w:outlineLvl w:val="5"/>
    </w:pPr>
    <w:rPr>
      <w:rFonts w:eastAsia="Tw Cen MT"/>
      <w:b/>
      <w:bCs/>
      <w:color w:val="DD8047"/>
      <w:spacing w:val="10"/>
      <w:sz w:val="23"/>
      <w:szCs w:val="20"/>
    </w:rPr>
  </w:style>
  <w:style w:type="paragraph" w:styleId="Ttulo7">
    <w:name w:val="heading 7"/>
    <w:basedOn w:val="Normal"/>
    <w:next w:val="Normal"/>
    <w:link w:val="Ttulo7Car"/>
    <w:uiPriority w:val="99"/>
    <w:qFormat/>
    <w:rsid w:val="002F458D"/>
    <w:pPr>
      <w:spacing w:after="0"/>
      <w:outlineLvl w:val="6"/>
    </w:pPr>
    <w:rPr>
      <w:rFonts w:eastAsia="Tw Cen MT"/>
      <w:smallCaps/>
      <w:color w:val="000000"/>
      <w:spacing w:val="10"/>
      <w:sz w:val="23"/>
      <w:szCs w:val="20"/>
    </w:rPr>
  </w:style>
  <w:style w:type="paragraph" w:styleId="Ttulo8">
    <w:name w:val="heading 8"/>
    <w:basedOn w:val="Normal"/>
    <w:next w:val="Normal"/>
    <w:link w:val="Ttulo8Car"/>
    <w:uiPriority w:val="99"/>
    <w:qFormat/>
    <w:rsid w:val="002F458D"/>
    <w:pPr>
      <w:spacing w:after="0"/>
      <w:outlineLvl w:val="7"/>
    </w:pPr>
    <w:rPr>
      <w:rFonts w:eastAsia="Tw Cen MT"/>
      <w:b/>
      <w:bCs/>
      <w:i/>
      <w:iCs/>
      <w:color w:val="94B6D2"/>
      <w:spacing w:val="10"/>
      <w:szCs w:val="24"/>
    </w:rPr>
  </w:style>
  <w:style w:type="paragraph" w:styleId="Ttulo9">
    <w:name w:val="heading 9"/>
    <w:basedOn w:val="Normal"/>
    <w:next w:val="Normal"/>
    <w:link w:val="Ttulo9Car"/>
    <w:uiPriority w:val="99"/>
    <w:qFormat/>
    <w:rsid w:val="002F458D"/>
    <w:pPr>
      <w:spacing w:after="0"/>
      <w:outlineLvl w:val="8"/>
    </w:pPr>
    <w:rPr>
      <w:rFonts w:eastAsia="Tw Cen MT"/>
      <w:b/>
      <w:bCs/>
      <w:caps/>
      <w:color w:val="A5AB81"/>
      <w:spacing w:val="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1 Car"/>
    <w:link w:val="Ttulo1"/>
    <w:locked/>
    <w:rsid w:val="00067F6C"/>
    <w:rPr>
      <w:rFonts w:eastAsia="Times New Roman"/>
      <w:color w:val="775F55"/>
      <w:sz w:val="72"/>
      <w:szCs w:val="32"/>
      <w:lang w:val="es-ES" w:eastAsia="en-US"/>
    </w:rPr>
  </w:style>
  <w:style w:type="character" w:customStyle="1" w:styleId="Ttulo2Car">
    <w:name w:val="Título 2 Car"/>
    <w:aliases w:val="título 2 Car"/>
    <w:link w:val="Ttulo2"/>
    <w:locked/>
    <w:rsid w:val="00CE2B62"/>
    <w:rPr>
      <w:rFonts w:eastAsia="Times New Roman"/>
      <w:b/>
      <w:spacing w:val="20"/>
      <w:sz w:val="24"/>
      <w:szCs w:val="28"/>
      <w:lang w:val="es-ES" w:eastAsia="en-US"/>
    </w:rPr>
  </w:style>
  <w:style w:type="character" w:customStyle="1" w:styleId="Ttulo3Car">
    <w:name w:val="Título 3 Car"/>
    <w:link w:val="Ttulo3"/>
    <w:uiPriority w:val="99"/>
    <w:locked/>
    <w:rsid w:val="002F458D"/>
    <w:rPr>
      <w:rFonts w:cs="Times New Roman"/>
      <w:b/>
      <w:bCs/>
      <w:color w:val="000000"/>
      <w:spacing w:val="10"/>
      <w:sz w:val="23"/>
    </w:rPr>
  </w:style>
  <w:style w:type="character" w:customStyle="1" w:styleId="Ttulo4Car">
    <w:name w:val="Título 4 Car"/>
    <w:link w:val="Ttulo4"/>
    <w:uiPriority w:val="99"/>
    <w:locked/>
    <w:rsid w:val="002F458D"/>
    <w:rPr>
      <w:rFonts w:cs="Times New Roman"/>
      <w:caps/>
      <w:spacing w:val="14"/>
    </w:rPr>
  </w:style>
  <w:style w:type="character" w:customStyle="1" w:styleId="Ttulo5Car">
    <w:name w:val="Título 5 Car"/>
    <w:link w:val="Ttulo5"/>
    <w:uiPriority w:val="99"/>
    <w:locked/>
    <w:rsid w:val="002F458D"/>
    <w:rPr>
      <w:rFonts w:cs="Times New Roman"/>
      <w:b/>
      <w:bCs/>
      <w:color w:val="775F55"/>
      <w:spacing w:val="10"/>
      <w:sz w:val="23"/>
    </w:rPr>
  </w:style>
  <w:style w:type="character" w:customStyle="1" w:styleId="Ttulo6Car">
    <w:name w:val="Título 6 Car"/>
    <w:link w:val="Ttulo6"/>
    <w:uiPriority w:val="99"/>
    <w:semiHidden/>
    <w:locked/>
    <w:rsid w:val="002F458D"/>
    <w:rPr>
      <w:rFonts w:cs="Times New Roman"/>
      <w:b/>
      <w:bCs/>
      <w:color w:val="DD8047"/>
      <w:spacing w:val="10"/>
      <w:sz w:val="23"/>
    </w:rPr>
  </w:style>
  <w:style w:type="character" w:customStyle="1" w:styleId="Ttulo7Car">
    <w:name w:val="Título 7 Car"/>
    <w:link w:val="Ttulo7"/>
    <w:uiPriority w:val="99"/>
    <w:semiHidden/>
    <w:locked/>
    <w:rsid w:val="002F458D"/>
    <w:rPr>
      <w:rFonts w:cs="Times New Roman"/>
      <w:smallCaps/>
      <w:color w:val="000000"/>
      <w:spacing w:val="10"/>
      <w:sz w:val="23"/>
    </w:rPr>
  </w:style>
  <w:style w:type="character" w:customStyle="1" w:styleId="Ttulo8Car">
    <w:name w:val="Título 8 Car"/>
    <w:link w:val="Ttulo8"/>
    <w:uiPriority w:val="99"/>
    <w:semiHidden/>
    <w:locked/>
    <w:rsid w:val="002F458D"/>
    <w:rPr>
      <w:rFonts w:cs="Times New Roman"/>
      <w:b/>
      <w:bCs/>
      <w:i/>
      <w:iCs/>
      <w:color w:val="94B6D2"/>
      <w:spacing w:val="10"/>
      <w:sz w:val="24"/>
      <w:szCs w:val="24"/>
    </w:rPr>
  </w:style>
  <w:style w:type="character" w:customStyle="1" w:styleId="Ttulo9Car">
    <w:name w:val="Título 9 Car"/>
    <w:link w:val="Ttulo9"/>
    <w:uiPriority w:val="99"/>
    <w:semiHidden/>
    <w:locked/>
    <w:rsid w:val="002F458D"/>
    <w:rPr>
      <w:rFonts w:cs="Times New Roman"/>
      <w:b/>
      <w:bCs/>
      <w:caps/>
      <w:color w:val="A5AB81"/>
      <w:spacing w:val="40"/>
      <w:sz w:val="20"/>
      <w:szCs w:val="20"/>
    </w:rPr>
  </w:style>
  <w:style w:type="paragraph" w:styleId="Piedepgina">
    <w:name w:val="footer"/>
    <w:basedOn w:val="Normal"/>
    <w:link w:val="PiedepginaCar"/>
    <w:uiPriority w:val="99"/>
    <w:rsid w:val="002F458D"/>
    <w:pPr>
      <w:tabs>
        <w:tab w:val="center" w:pos="4320"/>
        <w:tab w:val="right" w:pos="8640"/>
      </w:tabs>
    </w:pPr>
    <w:rPr>
      <w:rFonts w:eastAsia="Tw Cen MT"/>
      <w:sz w:val="23"/>
      <w:szCs w:val="20"/>
    </w:rPr>
  </w:style>
  <w:style w:type="character" w:customStyle="1" w:styleId="PiedepginaCar">
    <w:name w:val="Pie de página Car"/>
    <w:link w:val="Piedepgina"/>
    <w:uiPriority w:val="99"/>
    <w:locked/>
    <w:rsid w:val="002F458D"/>
    <w:rPr>
      <w:rFonts w:cs="Times New Roman"/>
      <w:sz w:val="23"/>
    </w:rPr>
  </w:style>
  <w:style w:type="paragraph" w:styleId="Encabezado">
    <w:name w:val="header"/>
    <w:basedOn w:val="Normal"/>
    <w:link w:val="EncabezadoCar"/>
    <w:uiPriority w:val="99"/>
    <w:rsid w:val="002F458D"/>
    <w:pPr>
      <w:tabs>
        <w:tab w:val="center" w:pos="4320"/>
        <w:tab w:val="right" w:pos="8640"/>
      </w:tabs>
    </w:pPr>
    <w:rPr>
      <w:rFonts w:eastAsia="Tw Cen MT"/>
      <w:sz w:val="23"/>
      <w:szCs w:val="20"/>
    </w:rPr>
  </w:style>
  <w:style w:type="character" w:customStyle="1" w:styleId="EncabezadoCar">
    <w:name w:val="Encabezado Car"/>
    <w:link w:val="Encabezado"/>
    <w:uiPriority w:val="99"/>
    <w:locked/>
    <w:rsid w:val="002F458D"/>
    <w:rPr>
      <w:rFonts w:cs="Times New Roman"/>
      <w:sz w:val="23"/>
    </w:rPr>
  </w:style>
  <w:style w:type="paragraph" w:styleId="Citadestacada">
    <w:name w:val="Intense Quote"/>
    <w:basedOn w:val="Normal"/>
    <w:link w:val="CitadestacadaCar"/>
    <w:uiPriority w:val="99"/>
    <w:qFormat/>
    <w:rsid w:val="002F458D"/>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eastAsia="Tw Cen MT"/>
      <w:b/>
      <w:bCs/>
      <w:color w:val="DD8047"/>
      <w:sz w:val="23"/>
      <w:szCs w:val="20"/>
    </w:rPr>
  </w:style>
  <w:style w:type="character" w:customStyle="1" w:styleId="CitadestacadaCar">
    <w:name w:val="Cita destacada Car"/>
    <w:link w:val="Citadestacada"/>
    <w:uiPriority w:val="99"/>
    <w:locked/>
    <w:rsid w:val="002F458D"/>
    <w:rPr>
      <w:rFonts w:cs="Times New Roman"/>
      <w:b/>
      <w:bCs/>
      <w:color w:val="DD8047"/>
      <w:sz w:val="23"/>
      <w:shd w:val="clear" w:color="auto" w:fill="FFFFFF"/>
    </w:rPr>
  </w:style>
  <w:style w:type="paragraph" w:styleId="Subttulo">
    <w:name w:val="Subtitle"/>
    <w:basedOn w:val="Normal"/>
    <w:link w:val="SubttuloCar"/>
    <w:autoRedefine/>
    <w:qFormat/>
    <w:rsid w:val="00E64A51"/>
    <w:pPr>
      <w:spacing w:before="400" w:after="400"/>
    </w:pPr>
    <w:rPr>
      <w:rFonts w:eastAsia="Tw Cen MT"/>
      <w:b/>
      <w:bCs/>
      <w:caps/>
      <w:color w:val="FFC000"/>
      <w:spacing w:val="50"/>
      <w:sz w:val="32"/>
      <w:szCs w:val="32"/>
    </w:rPr>
  </w:style>
  <w:style w:type="character" w:customStyle="1" w:styleId="SubttuloCar">
    <w:name w:val="Subtítulo Car"/>
    <w:link w:val="Subttulo"/>
    <w:locked/>
    <w:rsid w:val="00E64A51"/>
    <w:rPr>
      <w:rFonts w:ascii="Tw Cen MT" w:hAnsi="Tw Cen MT" w:cs="Times New Roman"/>
      <w:b/>
      <w:bCs/>
      <w:caps/>
      <w:color w:val="FFC000"/>
      <w:spacing w:val="50"/>
      <w:sz w:val="32"/>
      <w:szCs w:val="32"/>
      <w:lang w:val="es-ES"/>
    </w:rPr>
  </w:style>
  <w:style w:type="paragraph" w:styleId="Puesto">
    <w:name w:val="Title"/>
    <w:basedOn w:val="Normal"/>
    <w:link w:val="PuestoCar"/>
    <w:uiPriority w:val="10"/>
    <w:qFormat/>
    <w:rsid w:val="004E29A7"/>
    <w:pPr>
      <w:spacing w:after="0"/>
    </w:pPr>
    <w:rPr>
      <w:color w:val="775F55"/>
      <w:sz w:val="72"/>
      <w:szCs w:val="72"/>
    </w:rPr>
  </w:style>
  <w:style w:type="character" w:customStyle="1" w:styleId="PuestoCar">
    <w:name w:val="Puesto Car"/>
    <w:link w:val="Puesto"/>
    <w:uiPriority w:val="10"/>
    <w:locked/>
    <w:rsid w:val="004E29A7"/>
    <w:rPr>
      <w:rFonts w:eastAsia="Times New Roman" w:cs="Times New Roman"/>
      <w:color w:val="775F55"/>
      <w:sz w:val="72"/>
      <w:szCs w:val="72"/>
      <w:lang w:val="es-ES"/>
    </w:rPr>
  </w:style>
  <w:style w:type="paragraph" w:styleId="Textodeglobo">
    <w:name w:val="Balloon Text"/>
    <w:basedOn w:val="Normal"/>
    <w:link w:val="TextodegloboCar"/>
    <w:uiPriority w:val="99"/>
    <w:semiHidden/>
    <w:rsid w:val="002F458D"/>
    <w:rPr>
      <w:rFonts w:hAnsi="Tahoma"/>
      <w:sz w:val="16"/>
      <w:szCs w:val="16"/>
    </w:rPr>
  </w:style>
  <w:style w:type="character" w:customStyle="1" w:styleId="TextodegloboCar">
    <w:name w:val="Texto de globo Car"/>
    <w:link w:val="Textodeglobo"/>
    <w:uiPriority w:val="99"/>
    <w:semiHidden/>
    <w:locked/>
    <w:rsid w:val="002F458D"/>
    <w:rPr>
      <w:rFonts w:eastAsia="Times New Roman" w:hAnsi="Tahoma" w:cs="Times New Roman"/>
      <w:sz w:val="16"/>
      <w:szCs w:val="16"/>
      <w:lang w:val="es-ES"/>
    </w:rPr>
  </w:style>
  <w:style w:type="character" w:styleId="Ttulodellibro">
    <w:name w:val="Book Title"/>
    <w:uiPriority w:val="99"/>
    <w:qFormat/>
    <w:rsid w:val="002F458D"/>
    <w:rPr>
      <w:rFonts w:ascii="Tw Cen MT" w:hAnsi="Tw Cen MT" w:cs="Times New Roman"/>
      <w:i/>
      <w:iCs/>
      <w:color w:val="775F55"/>
      <w:sz w:val="23"/>
      <w:szCs w:val="23"/>
      <w:lang w:val="es-ES"/>
    </w:rPr>
  </w:style>
  <w:style w:type="paragraph" w:styleId="Descripcin">
    <w:name w:val="caption"/>
    <w:basedOn w:val="Normal"/>
    <w:next w:val="Normal"/>
    <w:link w:val="DescripcinCar"/>
    <w:uiPriority w:val="99"/>
    <w:qFormat/>
    <w:rsid w:val="002F458D"/>
    <w:rPr>
      <w:b/>
      <w:bCs/>
      <w:caps/>
      <w:sz w:val="16"/>
      <w:szCs w:val="16"/>
    </w:rPr>
  </w:style>
  <w:style w:type="character" w:styleId="nfasis">
    <w:name w:val="Emphasis"/>
    <w:uiPriority w:val="99"/>
    <w:qFormat/>
    <w:rsid w:val="002F458D"/>
    <w:rPr>
      <w:rFonts w:ascii="Tw Cen MT" w:hAnsi="Tw Cen MT" w:cs="Times New Roman"/>
      <w:b/>
      <w:i/>
      <w:color w:val="775F55"/>
      <w:spacing w:val="10"/>
      <w:sz w:val="23"/>
      <w:lang w:val="es-ES"/>
    </w:rPr>
  </w:style>
  <w:style w:type="character" w:styleId="Hipervnculo">
    <w:name w:val="Hyperlink"/>
    <w:uiPriority w:val="99"/>
    <w:rsid w:val="002F458D"/>
    <w:rPr>
      <w:rFonts w:cs="Times New Roman"/>
      <w:color w:val="F7B615"/>
      <w:u w:val="single"/>
    </w:rPr>
  </w:style>
  <w:style w:type="character" w:styleId="nfasisintenso">
    <w:name w:val="Intense Emphasis"/>
    <w:uiPriority w:val="99"/>
    <w:qFormat/>
    <w:rsid w:val="002F458D"/>
    <w:rPr>
      <w:rFonts w:ascii="Tw Cen MT" w:hAnsi="Tw Cen MT" w:cs="Times New Roman"/>
      <w:b/>
      <w:bCs/>
      <w:color w:val="DD8047"/>
      <w:spacing w:val="10"/>
      <w:w w:val="100"/>
      <w:kern w:val="0"/>
      <w:position w:val="0"/>
      <w:sz w:val="23"/>
      <w:vertAlign w:val="baseline"/>
    </w:rPr>
  </w:style>
  <w:style w:type="character" w:styleId="Referenciaintensa">
    <w:name w:val="Intense Reference"/>
    <w:uiPriority w:val="99"/>
    <w:qFormat/>
    <w:rsid w:val="002F458D"/>
    <w:rPr>
      <w:rFonts w:ascii="Tw Cen MT" w:hAnsi="Tw Cen MT" w:cs="Times New Roman"/>
      <w:b/>
      <w:bCs/>
      <w:caps/>
      <w:color w:val="94B6D2"/>
      <w:spacing w:val="10"/>
      <w:w w:val="100"/>
      <w:position w:val="0"/>
      <w:sz w:val="20"/>
      <w:szCs w:val="20"/>
      <w:u w:val="single" w:color="94B6D2"/>
    </w:rPr>
  </w:style>
  <w:style w:type="paragraph" w:styleId="Lista">
    <w:name w:val="List"/>
    <w:basedOn w:val="Normal"/>
    <w:uiPriority w:val="99"/>
    <w:semiHidden/>
    <w:rsid w:val="002F458D"/>
    <w:pPr>
      <w:ind w:left="360" w:hanging="360"/>
    </w:pPr>
  </w:style>
  <w:style w:type="paragraph" w:styleId="Lista2">
    <w:name w:val="List 2"/>
    <w:basedOn w:val="Normal"/>
    <w:uiPriority w:val="99"/>
    <w:semiHidden/>
    <w:rsid w:val="002F458D"/>
    <w:pPr>
      <w:ind w:left="720" w:hanging="360"/>
    </w:pPr>
  </w:style>
  <w:style w:type="paragraph" w:styleId="Listaconvietas">
    <w:name w:val="List Bullet"/>
    <w:basedOn w:val="Normal"/>
    <w:uiPriority w:val="99"/>
    <w:rsid w:val="002F458D"/>
    <w:pPr>
      <w:ind w:left="360" w:hanging="360"/>
    </w:pPr>
    <w:rPr>
      <w:szCs w:val="24"/>
    </w:rPr>
  </w:style>
  <w:style w:type="paragraph" w:styleId="Listaconvietas2">
    <w:name w:val="List Bullet 2"/>
    <w:basedOn w:val="Normal"/>
    <w:uiPriority w:val="99"/>
    <w:rsid w:val="002F458D"/>
    <w:pPr>
      <w:ind w:left="720" w:hanging="360"/>
    </w:pPr>
    <w:rPr>
      <w:color w:val="94B6D2"/>
    </w:rPr>
  </w:style>
  <w:style w:type="paragraph" w:styleId="Listaconvietas3">
    <w:name w:val="List Bullet 3"/>
    <w:basedOn w:val="Normal"/>
    <w:uiPriority w:val="99"/>
    <w:rsid w:val="002F458D"/>
    <w:pPr>
      <w:ind w:left="864" w:hanging="360"/>
    </w:pPr>
    <w:rPr>
      <w:color w:val="DD8047"/>
    </w:rPr>
  </w:style>
  <w:style w:type="paragraph" w:styleId="Listaconvietas4">
    <w:name w:val="List Bullet 4"/>
    <w:basedOn w:val="Normal"/>
    <w:uiPriority w:val="99"/>
    <w:rsid w:val="002F458D"/>
    <w:pPr>
      <w:ind w:left="1440" w:hanging="360"/>
    </w:pPr>
    <w:rPr>
      <w:caps/>
      <w:spacing w:val="4"/>
    </w:rPr>
  </w:style>
  <w:style w:type="paragraph" w:styleId="Listaconvietas5">
    <w:name w:val="List Bullet 5"/>
    <w:basedOn w:val="Normal"/>
    <w:uiPriority w:val="99"/>
    <w:rsid w:val="002F458D"/>
    <w:pPr>
      <w:ind w:left="1584" w:hanging="360"/>
    </w:pPr>
  </w:style>
  <w:style w:type="paragraph" w:styleId="Sinespaciado">
    <w:name w:val="No Spacing"/>
    <w:basedOn w:val="Normal"/>
    <w:link w:val="SinespaciadoCar"/>
    <w:uiPriority w:val="99"/>
    <w:qFormat/>
    <w:rsid w:val="002F458D"/>
    <w:pPr>
      <w:spacing w:after="0"/>
    </w:pPr>
    <w:rPr>
      <w:rFonts w:eastAsia="Tw Cen MT"/>
      <w:sz w:val="23"/>
      <w:szCs w:val="20"/>
    </w:rPr>
  </w:style>
  <w:style w:type="paragraph" w:styleId="Cita">
    <w:name w:val="Quote"/>
    <w:basedOn w:val="Normal"/>
    <w:link w:val="CitaCar"/>
    <w:uiPriority w:val="99"/>
    <w:qFormat/>
    <w:rsid w:val="002F458D"/>
    <w:rPr>
      <w:rFonts w:eastAsia="Tw Cen MT"/>
      <w:i/>
      <w:iCs/>
      <w:smallCaps/>
      <w:color w:val="775F55"/>
      <w:spacing w:val="6"/>
      <w:sz w:val="23"/>
      <w:szCs w:val="20"/>
    </w:rPr>
  </w:style>
  <w:style w:type="character" w:customStyle="1" w:styleId="CitaCar">
    <w:name w:val="Cita Car"/>
    <w:link w:val="Cita"/>
    <w:uiPriority w:val="99"/>
    <w:locked/>
    <w:rsid w:val="002F458D"/>
    <w:rPr>
      <w:rFonts w:cs="Times New Roman"/>
      <w:i/>
      <w:iCs/>
      <w:smallCaps/>
      <w:color w:val="775F55"/>
      <w:spacing w:val="6"/>
      <w:sz w:val="23"/>
    </w:rPr>
  </w:style>
  <w:style w:type="character" w:styleId="Textoennegrita">
    <w:name w:val="Strong"/>
    <w:uiPriority w:val="22"/>
    <w:qFormat/>
    <w:rsid w:val="002F458D"/>
    <w:rPr>
      <w:rFonts w:ascii="Tw Cen MT" w:hAnsi="Tw Cen MT" w:cs="Times New Roman"/>
      <w:b/>
      <w:color w:val="DD8047"/>
      <w:sz w:val="23"/>
      <w:lang w:val="es-ES"/>
    </w:rPr>
  </w:style>
  <w:style w:type="character" w:styleId="nfasissutil">
    <w:name w:val="Subtle Emphasis"/>
    <w:uiPriority w:val="99"/>
    <w:qFormat/>
    <w:rsid w:val="002F458D"/>
    <w:rPr>
      <w:rFonts w:ascii="Tw Cen MT" w:hAnsi="Tw Cen MT" w:cs="Times New Roman"/>
      <w:i/>
      <w:iCs/>
      <w:sz w:val="23"/>
    </w:rPr>
  </w:style>
  <w:style w:type="character" w:styleId="Referenciasutil">
    <w:name w:val="Subtle Reference"/>
    <w:uiPriority w:val="99"/>
    <w:qFormat/>
    <w:rsid w:val="002F458D"/>
    <w:rPr>
      <w:rFonts w:ascii="Tw Cen MT" w:hAnsi="Tw Cen MT" w:cs="Times New Roman"/>
      <w:b/>
      <w:bCs/>
      <w:i/>
      <w:iCs/>
      <w:color w:val="775F55"/>
      <w:sz w:val="23"/>
    </w:rPr>
  </w:style>
  <w:style w:type="table" w:styleId="Tablaconcuadrcula">
    <w:name w:val="Table Grid"/>
    <w:basedOn w:val="Tablanormal"/>
    <w:uiPriority w:val="59"/>
    <w:rsid w:val="002F458D"/>
    <w:rPr>
      <w:rFonts w:eastAsia="Times New Roman"/>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uiPriority w:val="99"/>
    <w:semiHidden/>
    <w:rsid w:val="002F458D"/>
    <w:pPr>
      <w:ind w:left="220" w:hanging="220"/>
    </w:pPr>
  </w:style>
  <w:style w:type="paragraph" w:styleId="TDC1">
    <w:name w:val="toc 1"/>
    <w:basedOn w:val="Normal"/>
    <w:next w:val="Normal"/>
    <w:autoRedefine/>
    <w:uiPriority w:val="39"/>
    <w:rsid w:val="00286C29"/>
    <w:pPr>
      <w:spacing w:after="0"/>
    </w:pPr>
    <w:rPr>
      <w:rFonts w:ascii="Calibri" w:hAnsi="Calibri" w:cs="Calibri"/>
      <w:b/>
      <w:bCs/>
      <w:i/>
      <w:iCs/>
      <w:szCs w:val="24"/>
    </w:rPr>
  </w:style>
  <w:style w:type="paragraph" w:styleId="TDC2">
    <w:name w:val="toc 2"/>
    <w:basedOn w:val="Normal"/>
    <w:next w:val="Normal"/>
    <w:autoRedefine/>
    <w:uiPriority w:val="39"/>
    <w:qFormat/>
    <w:rsid w:val="00AE44CE"/>
    <w:pPr>
      <w:spacing w:after="0"/>
      <w:ind w:left="240"/>
    </w:pPr>
    <w:rPr>
      <w:rFonts w:ascii="Calibri" w:hAnsi="Calibri" w:cs="Calibri"/>
      <w:b/>
      <w:bCs/>
      <w:sz w:val="22"/>
      <w:szCs w:val="22"/>
    </w:rPr>
  </w:style>
  <w:style w:type="paragraph" w:styleId="TDC3">
    <w:name w:val="toc 3"/>
    <w:basedOn w:val="Normal"/>
    <w:next w:val="Normal"/>
    <w:autoRedefine/>
    <w:uiPriority w:val="39"/>
    <w:qFormat/>
    <w:rsid w:val="00286C29"/>
    <w:pPr>
      <w:spacing w:before="0" w:after="0"/>
      <w:ind w:left="480"/>
    </w:pPr>
    <w:rPr>
      <w:rFonts w:ascii="Calibri" w:hAnsi="Calibri" w:cs="Calibri"/>
      <w:sz w:val="20"/>
      <w:szCs w:val="20"/>
    </w:rPr>
  </w:style>
  <w:style w:type="paragraph" w:styleId="TDC4">
    <w:name w:val="toc 4"/>
    <w:basedOn w:val="Normal"/>
    <w:next w:val="Normal"/>
    <w:autoRedefine/>
    <w:uiPriority w:val="99"/>
    <w:semiHidden/>
    <w:rsid w:val="002F458D"/>
    <w:pPr>
      <w:spacing w:before="0" w:after="0"/>
      <w:ind w:left="720"/>
    </w:pPr>
    <w:rPr>
      <w:rFonts w:ascii="Calibri" w:hAnsi="Calibri" w:cs="Calibri"/>
      <w:sz w:val="20"/>
      <w:szCs w:val="20"/>
    </w:rPr>
  </w:style>
  <w:style w:type="paragraph" w:styleId="TDC5">
    <w:name w:val="toc 5"/>
    <w:basedOn w:val="Normal"/>
    <w:next w:val="Normal"/>
    <w:autoRedefine/>
    <w:uiPriority w:val="99"/>
    <w:semiHidden/>
    <w:rsid w:val="002F458D"/>
    <w:pPr>
      <w:spacing w:before="0" w:after="0"/>
      <w:ind w:left="960"/>
    </w:pPr>
    <w:rPr>
      <w:rFonts w:ascii="Calibri" w:hAnsi="Calibri" w:cs="Calibri"/>
      <w:sz w:val="20"/>
      <w:szCs w:val="20"/>
    </w:rPr>
  </w:style>
  <w:style w:type="paragraph" w:styleId="TDC6">
    <w:name w:val="toc 6"/>
    <w:basedOn w:val="Normal"/>
    <w:next w:val="Normal"/>
    <w:autoRedefine/>
    <w:uiPriority w:val="99"/>
    <w:semiHidden/>
    <w:rsid w:val="002F458D"/>
    <w:pPr>
      <w:spacing w:before="0" w:after="0"/>
      <w:ind w:left="1200"/>
    </w:pPr>
    <w:rPr>
      <w:rFonts w:ascii="Calibri" w:hAnsi="Calibri" w:cs="Calibri"/>
      <w:sz w:val="20"/>
      <w:szCs w:val="20"/>
    </w:rPr>
  </w:style>
  <w:style w:type="paragraph" w:styleId="TDC7">
    <w:name w:val="toc 7"/>
    <w:basedOn w:val="Normal"/>
    <w:next w:val="Normal"/>
    <w:autoRedefine/>
    <w:uiPriority w:val="99"/>
    <w:semiHidden/>
    <w:rsid w:val="002F458D"/>
    <w:pPr>
      <w:spacing w:before="0" w:after="0"/>
      <w:ind w:left="1440"/>
    </w:pPr>
    <w:rPr>
      <w:rFonts w:ascii="Calibri" w:hAnsi="Calibri" w:cs="Calibri"/>
      <w:sz w:val="20"/>
      <w:szCs w:val="20"/>
    </w:rPr>
  </w:style>
  <w:style w:type="paragraph" w:styleId="TDC8">
    <w:name w:val="toc 8"/>
    <w:basedOn w:val="Normal"/>
    <w:next w:val="Normal"/>
    <w:autoRedefine/>
    <w:uiPriority w:val="99"/>
    <w:semiHidden/>
    <w:rsid w:val="002F458D"/>
    <w:pPr>
      <w:spacing w:before="0" w:after="0"/>
      <w:ind w:left="1680"/>
    </w:pPr>
    <w:rPr>
      <w:rFonts w:ascii="Calibri" w:hAnsi="Calibri" w:cs="Calibri"/>
      <w:sz w:val="20"/>
      <w:szCs w:val="20"/>
    </w:rPr>
  </w:style>
  <w:style w:type="paragraph" w:styleId="TDC9">
    <w:name w:val="toc 9"/>
    <w:basedOn w:val="Normal"/>
    <w:next w:val="Normal"/>
    <w:autoRedefine/>
    <w:uiPriority w:val="99"/>
    <w:semiHidden/>
    <w:rsid w:val="002F458D"/>
    <w:pPr>
      <w:spacing w:before="0" w:after="0"/>
      <w:ind w:left="1920"/>
    </w:pPr>
    <w:rPr>
      <w:rFonts w:ascii="Calibri" w:hAnsi="Calibri" w:cs="Calibri"/>
      <w:sz w:val="20"/>
      <w:szCs w:val="20"/>
    </w:rPr>
  </w:style>
  <w:style w:type="character" w:customStyle="1" w:styleId="SinespaciadoCar">
    <w:name w:val="Sin espaciado Car"/>
    <w:link w:val="Sinespaciado"/>
    <w:uiPriority w:val="99"/>
    <w:locked/>
    <w:rsid w:val="002F458D"/>
    <w:rPr>
      <w:rFonts w:cs="Times New Roman"/>
      <w:sz w:val="23"/>
    </w:rPr>
  </w:style>
  <w:style w:type="paragraph" w:customStyle="1" w:styleId="Encabezadopar">
    <w:name w:val="Encabezado par"/>
    <w:basedOn w:val="Normal"/>
    <w:uiPriority w:val="99"/>
    <w:semiHidden/>
    <w:rsid w:val="002F458D"/>
    <w:pPr>
      <w:pBdr>
        <w:bottom w:val="single" w:sz="4" w:space="1" w:color="94B6D2"/>
      </w:pBdr>
      <w:spacing w:after="0"/>
    </w:pPr>
    <w:rPr>
      <w:b/>
      <w:bCs/>
      <w:color w:val="775F55"/>
      <w:sz w:val="20"/>
    </w:rPr>
  </w:style>
  <w:style w:type="paragraph" w:customStyle="1" w:styleId="Piedepginapar">
    <w:name w:val="Pie de página par"/>
    <w:basedOn w:val="Normal"/>
    <w:uiPriority w:val="99"/>
    <w:semiHidden/>
    <w:rsid w:val="002F458D"/>
    <w:pPr>
      <w:pBdr>
        <w:top w:val="single" w:sz="4" w:space="1" w:color="94B6D2"/>
      </w:pBdr>
    </w:pPr>
    <w:rPr>
      <w:color w:val="775F55"/>
      <w:sz w:val="20"/>
      <w:szCs w:val="20"/>
    </w:rPr>
  </w:style>
  <w:style w:type="paragraph" w:customStyle="1" w:styleId="Encabezadoimpar">
    <w:name w:val="Encabezado impar"/>
    <w:basedOn w:val="Normal"/>
    <w:uiPriority w:val="99"/>
    <w:semiHidden/>
    <w:rsid w:val="002F458D"/>
    <w:pPr>
      <w:pBdr>
        <w:bottom w:val="single" w:sz="4" w:space="1" w:color="94B6D2"/>
      </w:pBdr>
      <w:spacing w:after="0"/>
      <w:jc w:val="right"/>
    </w:pPr>
    <w:rPr>
      <w:b/>
      <w:bCs/>
      <w:color w:val="775F55"/>
      <w:sz w:val="20"/>
    </w:rPr>
  </w:style>
  <w:style w:type="paragraph" w:customStyle="1" w:styleId="Piedepginaimpar">
    <w:name w:val="Pie de página impar"/>
    <w:basedOn w:val="Normal"/>
    <w:uiPriority w:val="99"/>
    <w:semiHidden/>
    <w:rsid w:val="002F458D"/>
    <w:pPr>
      <w:pBdr>
        <w:top w:val="single" w:sz="4" w:space="1" w:color="94B6D2"/>
      </w:pBdr>
      <w:jc w:val="right"/>
    </w:pPr>
    <w:rPr>
      <w:color w:val="775F55"/>
      <w:sz w:val="20"/>
      <w:szCs w:val="20"/>
    </w:rPr>
  </w:style>
  <w:style w:type="character" w:styleId="Textodelmarcadordeposicin">
    <w:name w:val="Placeholder Text"/>
    <w:uiPriority w:val="99"/>
    <w:semiHidden/>
    <w:rsid w:val="002F458D"/>
    <w:rPr>
      <w:rFonts w:cs="Times New Roman"/>
      <w:color w:val="808080"/>
    </w:rPr>
  </w:style>
  <w:style w:type="table" w:customStyle="1" w:styleId="Listaclara-nfasis11">
    <w:name w:val="Lista clara - Énfasis 11"/>
    <w:uiPriority w:val="99"/>
    <w:rsid w:val="00C6418A"/>
    <w:tblPr>
      <w:tblStyleRowBandSize w:val="1"/>
      <w:tblStyleColBandSize w:val="1"/>
      <w:tblInd w:w="0" w:type="dxa"/>
      <w:tblBorders>
        <w:top w:val="single" w:sz="8" w:space="0" w:color="94B6D2"/>
        <w:left w:val="single" w:sz="8" w:space="0" w:color="94B6D2"/>
        <w:bottom w:val="single" w:sz="8" w:space="0" w:color="94B6D2"/>
        <w:right w:val="single" w:sz="8" w:space="0" w:color="94B6D2"/>
      </w:tblBorders>
      <w:tblCellMar>
        <w:top w:w="0" w:type="dxa"/>
        <w:left w:w="108" w:type="dxa"/>
        <w:bottom w:w="0" w:type="dxa"/>
        <w:right w:w="108" w:type="dxa"/>
      </w:tblCellMar>
    </w:tblPr>
  </w:style>
  <w:style w:type="paragraph" w:styleId="TtulodeTDC">
    <w:name w:val="TOC Heading"/>
    <w:basedOn w:val="Ttulo1"/>
    <w:next w:val="Normal"/>
    <w:uiPriority w:val="39"/>
    <w:qFormat/>
    <w:rsid w:val="00C66BDC"/>
    <w:pPr>
      <w:keepNext/>
      <w:keepLines/>
      <w:spacing w:before="480" w:after="0" w:line="276" w:lineRule="auto"/>
      <w:outlineLvl w:val="9"/>
    </w:pPr>
    <w:rPr>
      <w:bCs/>
      <w:color w:val="548AB7"/>
      <w:szCs w:val="28"/>
    </w:rPr>
  </w:style>
  <w:style w:type="table" w:styleId="Sombreadovistoso-nfasis1">
    <w:name w:val="Colorful Shading Accent 1"/>
    <w:basedOn w:val="Tablanormal"/>
    <w:uiPriority w:val="99"/>
    <w:rsid w:val="00556B16"/>
    <w:rPr>
      <w:color w:val="000000"/>
    </w:rPr>
    <w:tblPr>
      <w:tblStyleRowBandSize w:val="1"/>
      <w:tblStyleColBandSize w:val="1"/>
      <w:tblBorders>
        <w:top w:val="single" w:sz="24" w:space="0" w:color="DD8047"/>
        <w:left w:val="single" w:sz="4" w:space="0" w:color="94B6D2"/>
        <w:bottom w:val="single" w:sz="4" w:space="0" w:color="94B6D2"/>
        <w:right w:val="single" w:sz="4" w:space="0" w:color="94B6D2"/>
        <w:insideH w:val="single" w:sz="4" w:space="0" w:color="FFFFFF"/>
        <w:insideV w:val="single" w:sz="4" w:space="0" w:color="FFFFFF"/>
      </w:tblBorders>
    </w:tblPr>
    <w:tcPr>
      <w:shd w:val="clear" w:color="auto" w:fill="F4F7FA"/>
    </w:tcPr>
    <w:tblStylePr w:type="firstRow">
      <w:rPr>
        <w:rFonts w:cs="Times New Roman"/>
        <w:b/>
        <w:bCs/>
      </w:rPr>
      <w:tblPr/>
      <w:tcPr>
        <w:tcBorders>
          <w:top w:val="nil"/>
          <w:left w:val="nil"/>
          <w:bottom w:val="single" w:sz="24" w:space="0" w:color="DD80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F6F97"/>
      </w:tcPr>
    </w:tblStylePr>
    <w:tblStylePr w:type="firstCol">
      <w:rPr>
        <w:rFonts w:cs="Times New Roman"/>
        <w:color w:val="FFFFFF"/>
      </w:rPr>
      <w:tblPr/>
      <w:tcPr>
        <w:tcBorders>
          <w:top w:val="nil"/>
          <w:left w:val="nil"/>
          <w:bottom w:val="nil"/>
          <w:right w:val="nil"/>
          <w:insideH w:val="single" w:sz="4" w:space="0" w:color="3F6F97"/>
          <w:insideV w:val="nil"/>
        </w:tcBorders>
        <w:shd w:val="clear" w:color="auto" w:fill="3F6F97"/>
      </w:tcPr>
    </w:tblStylePr>
    <w:tblStylePr w:type="lastCol">
      <w:rPr>
        <w:rFonts w:cs="Times New Roman"/>
        <w:color w:val="FFFFFF"/>
      </w:rPr>
      <w:tblPr/>
      <w:tcPr>
        <w:tcBorders>
          <w:top w:val="nil"/>
          <w:left w:val="nil"/>
          <w:bottom w:val="nil"/>
          <w:right w:val="nil"/>
          <w:insideH w:val="nil"/>
          <w:insideV w:val="nil"/>
        </w:tcBorders>
        <w:shd w:val="clear" w:color="auto" w:fill="3F6F97"/>
      </w:tcPr>
    </w:tblStylePr>
    <w:tblStylePr w:type="band1Vert">
      <w:rPr>
        <w:rFonts w:cs="Times New Roman"/>
      </w:rPr>
      <w:tblPr/>
      <w:tcPr>
        <w:shd w:val="clear" w:color="auto" w:fill="D4E1ED"/>
      </w:tcPr>
    </w:tblStylePr>
    <w:tblStylePr w:type="band1Horz">
      <w:rPr>
        <w:rFonts w:cs="Times New Roman"/>
      </w:rPr>
      <w:tblPr/>
      <w:tcPr>
        <w:shd w:val="clear" w:color="auto" w:fill="C9DAE8"/>
      </w:tcPr>
    </w:tblStylePr>
    <w:tblStylePr w:type="neCell">
      <w:rPr>
        <w:rFonts w:cs="Times New Roman"/>
        <w:color w:val="000000"/>
      </w:rPr>
    </w:tblStylePr>
    <w:tblStylePr w:type="nwCell">
      <w:rPr>
        <w:rFonts w:cs="Times New Roman"/>
        <w:color w:val="000000"/>
      </w:rPr>
    </w:tblStylePr>
  </w:style>
  <w:style w:type="table" w:customStyle="1" w:styleId="Sombreadoclaro-nfasis11">
    <w:name w:val="Sombreado claro - Énfasis 11"/>
    <w:uiPriority w:val="99"/>
    <w:rsid w:val="00556B16"/>
    <w:rPr>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style>
  <w:style w:type="table" w:customStyle="1" w:styleId="Listaclara-nfasis12">
    <w:name w:val="Lista clara - Énfasis 12"/>
    <w:uiPriority w:val="99"/>
    <w:rsid w:val="00335CCC"/>
    <w:tblPr>
      <w:tblStyleRowBandSize w:val="1"/>
      <w:tblStyleColBandSize w:val="1"/>
      <w:tblInd w:w="0" w:type="dxa"/>
      <w:tblBorders>
        <w:top w:val="single" w:sz="8" w:space="0" w:color="94B6D2"/>
        <w:left w:val="single" w:sz="8" w:space="0" w:color="94B6D2"/>
        <w:bottom w:val="single" w:sz="8" w:space="0" w:color="94B6D2"/>
        <w:right w:val="single" w:sz="8" w:space="0" w:color="94B6D2"/>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5B7059"/>
    <w:pPr>
      <w:spacing w:after="0"/>
    </w:pPr>
    <w:rPr>
      <w:rFonts w:ascii="Tahoma" w:eastAsia="Tw Cen MT" w:hAnsi="Tahoma"/>
      <w:sz w:val="16"/>
      <w:szCs w:val="16"/>
    </w:rPr>
  </w:style>
  <w:style w:type="character" w:customStyle="1" w:styleId="MapadeldocumentoCar">
    <w:name w:val="Mapa del documento Car"/>
    <w:link w:val="Mapadeldocumento"/>
    <w:uiPriority w:val="99"/>
    <w:semiHidden/>
    <w:locked/>
    <w:rsid w:val="005B7059"/>
    <w:rPr>
      <w:rFonts w:ascii="Tahoma" w:hAnsi="Tahoma" w:cs="Tahoma"/>
      <w:sz w:val="16"/>
      <w:szCs w:val="16"/>
      <w:lang w:val="es-ES"/>
    </w:rPr>
  </w:style>
  <w:style w:type="character" w:styleId="Refdecomentario">
    <w:name w:val="annotation reference"/>
    <w:uiPriority w:val="99"/>
    <w:semiHidden/>
    <w:rsid w:val="008F6518"/>
    <w:rPr>
      <w:rFonts w:cs="Times New Roman"/>
      <w:sz w:val="16"/>
      <w:szCs w:val="16"/>
    </w:rPr>
  </w:style>
  <w:style w:type="paragraph" w:styleId="Textocomentario">
    <w:name w:val="annotation text"/>
    <w:basedOn w:val="Normal"/>
    <w:link w:val="TextocomentarioCar"/>
    <w:uiPriority w:val="99"/>
    <w:semiHidden/>
    <w:rsid w:val="008F6518"/>
    <w:rPr>
      <w:sz w:val="20"/>
      <w:szCs w:val="20"/>
    </w:rPr>
  </w:style>
  <w:style w:type="character" w:customStyle="1" w:styleId="TextocomentarioCar">
    <w:name w:val="Texto comentario Car"/>
    <w:link w:val="Textocomentario"/>
    <w:uiPriority w:val="99"/>
    <w:semiHidden/>
    <w:locked/>
    <w:rsid w:val="008F6518"/>
    <w:rPr>
      <w:rFonts w:eastAsia="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F6518"/>
    <w:rPr>
      <w:b/>
      <w:bCs/>
    </w:rPr>
  </w:style>
  <w:style w:type="character" w:customStyle="1" w:styleId="AsuntodelcomentarioCar">
    <w:name w:val="Asunto del comentario Car"/>
    <w:link w:val="Asuntodelcomentario"/>
    <w:uiPriority w:val="99"/>
    <w:semiHidden/>
    <w:locked/>
    <w:rsid w:val="008F6518"/>
    <w:rPr>
      <w:rFonts w:eastAsia="Times New Roman" w:cs="Times New Roman"/>
      <w:b/>
      <w:bCs/>
      <w:sz w:val="20"/>
      <w:szCs w:val="20"/>
      <w:lang w:val="es-ES"/>
    </w:rPr>
  </w:style>
  <w:style w:type="paragraph" w:styleId="Tabladeilustraciones">
    <w:name w:val="table of figures"/>
    <w:basedOn w:val="Normal"/>
    <w:next w:val="Normal"/>
    <w:uiPriority w:val="99"/>
    <w:rsid w:val="00800821"/>
    <w:pPr>
      <w:spacing w:after="0"/>
    </w:pPr>
  </w:style>
  <w:style w:type="paragraph" w:styleId="NormalWeb">
    <w:name w:val="Normal (Web)"/>
    <w:basedOn w:val="Normal"/>
    <w:uiPriority w:val="99"/>
    <w:semiHidden/>
    <w:rsid w:val="00F53544"/>
    <w:pPr>
      <w:spacing w:before="100" w:beforeAutospacing="1" w:after="100" w:afterAutospacing="1"/>
    </w:pPr>
    <w:rPr>
      <w:rFonts w:ascii="Times New Roman" w:hAnsi="Times New Roman"/>
      <w:szCs w:val="24"/>
      <w:lang w:val="es-CO" w:eastAsia="es-CO"/>
    </w:rPr>
  </w:style>
  <w:style w:type="numbering" w:customStyle="1" w:styleId="Estilodelistamediano">
    <w:name w:val="Estilo de lista mediano"/>
    <w:rsid w:val="00B35BD3"/>
    <w:pPr>
      <w:numPr>
        <w:numId w:val="1"/>
      </w:numPr>
    </w:pPr>
  </w:style>
  <w:style w:type="paragraph" w:styleId="Textonotapie">
    <w:name w:val="footnote text"/>
    <w:aliases w:val="Footnote Text Char Car,Texto de nota al pie"/>
    <w:basedOn w:val="Normal"/>
    <w:link w:val="TextonotapieCar"/>
    <w:uiPriority w:val="99"/>
    <w:semiHidden/>
    <w:unhideWhenUsed/>
    <w:rsid w:val="00E11EC6"/>
    <w:pPr>
      <w:spacing w:before="0" w:after="0"/>
    </w:pPr>
    <w:rPr>
      <w:sz w:val="20"/>
      <w:szCs w:val="20"/>
    </w:rPr>
  </w:style>
  <w:style w:type="character" w:customStyle="1" w:styleId="TextonotapieCar">
    <w:name w:val="Texto nota pie Car"/>
    <w:aliases w:val="Footnote Text Char Car Car,Texto de nota al pie Car"/>
    <w:link w:val="Textonotapie"/>
    <w:uiPriority w:val="99"/>
    <w:semiHidden/>
    <w:rsid w:val="00E11EC6"/>
    <w:rPr>
      <w:rFonts w:eastAsia="Times New Roman"/>
      <w:sz w:val="20"/>
      <w:szCs w:val="20"/>
      <w:lang w:val="es-ES"/>
    </w:rPr>
  </w:style>
  <w:style w:type="character" w:styleId="Refdenotaalpie">
    <w:name w:val="footnote reference"/>
    <w:aliases w:val="referencia nota al pie"/>
    <w:uiPriority w:val="99"/>
    <w:semiHidden/>
    <w:unhideWhenUsed/>
    <w:rsid w:val="00E11EC6"/>
    <w:rPr>
      <w:vertAlign w:val="superscript"/>
    </w:rPr>
  </w:style>
  <w:style w:type="character" w:customStyle="1" w:styleId="PrrafodelistaCar">
    <w:name w:val="Párrafo de lista Car"/>
    <w:uiPriority w:val="34"/>
    <w:rsid w:val="00EA0D8D"/>
    <w:rPr>
      <w:rFonts w:eastAsia="Calibri"/>
      <w:sz w:val="24"/>
      <w:szCs w:val="23"/>
      <w:lang w:val="es-ES" w:eastAsia="en-US"/>
    </w:rPr>
  </w:style>
  <w:style w:type="paragraph" w:styleId="Revisin">
    <w:name w:val="Revision"/>
    <w:hidden/>
    <w:uiPriority w:val="99"/>
    <w:semiHidden/>
    <w:rsid w:val="00300D81"/>
    <w:rPr>
      <w:rFonts w:eastAsia="Times New Roman"/>
      <w:sz w:val="23"/>
      <w:szCs w:val="23"/>
      <w:lang w:val="es-ES" w:eastAsia="en-US"/>
    </w:rPr>
  </w:style>
  <w:style w:type="paragraph" w:customStyle="1" w:styleId="Titulo3">
    <w:name w:val="Titulo 3"/>
    <w:basedOn w:val="Normal"/>
    <w:rsid w:val="008E4A01"/>
    <w:pPr>
      <w:tabs>
        <w:tab w:val="num" w:pos="1080"/>
      </w:tabs>
      <w:spacing w:before="60"/>
      <w:ind w:left="864" w:hanging="864"/>
      <w:jc w:val="both"/>
    </w:pPr>
    <w:rPr>
      <w:rFonts w:ascii="Times New Roman" w:hAnsi="Times New Roman"/>
      <w:sz w:val="22"/>
      <w:szCs w:val="20"/>
      <w:lang w:val="es-ES_tradnl" w:eastAsia="es-ES"/>
    </w:rPr>
  </w:style>
  <w:style w:type="paragraph" w:customStyle="1" w:styleId="Estilo1">
    <w:name w:val="Estilo1"/>
    <w:basedOn w:val="Puesto"/>
    <w:link w:val="Estilo1Car"/>
    <w:qFormat/>
    <w:rsid w:val="00522CB5"/>
    <w:pPr>
      <w:spacing w:before="20"/>
      <w:jc w:val="center"/>
    </w:pPr>
    <w:rPr>
      <w:lang w:val="es-CO"/>
    </w:rPr>
  </w:style>
  <w:style w:type="character" w:customStyle="1" w:styleId="Estilo1Car">
    <w:name w:val="Estilo1 Car"/>
    <w:link w:val="Estilo1"/>
    <w:rsid w:val="00522CB5"/>
    <w:rPr>
      <w:rFonts w:eastAsia="Times New Roman" w:cs="Times New Roman"/>
      <w:color w:val="775F55"/>
      <w:sz w:val="72"/>
      <w:szCs w:val="72"/>
      <w:lang w:val="es-CO"/>
    </w:rPr>
  </w:style>
  <w:style w:type="paragraph" w:customStyle="1" w:styleId="Default">
    <w:name w:val="Default"/>
    <w:rsid w:val="00DC3CC4"/>
    <w:pPr>
      <w:autoSpaceDE w:val="0"/>
      <w:autoSpaceDN w:val="0"/>
      <w:adjustRightInd w:val="0"/>
    </w:pPr>
    <w:rPr>
      <w:rFonts w:ascii="Verdana" w:eastAsia="Calibri" w:hAnsi="Verdana" w:cs="Verdana"/>
      <w:color w:val="000000"/>
      <w:sz w:val="24"/>
      <w:szCs w:val="24"/>
      <w:lang w:eastAsia="en-US"/>
    </w:rPr>
  </w:style>
  <w:style w:type="paragraph" w:styleId="Textonotaalfinal">
    <w:name w:val="endnote text"/>
    <w:basedOn w:val="Normal"/>
    <w:link w:val="TextonotaalfinalCar"/>
    <w:uiPriority w:val="99"/>
    <w:semiHidden/>
    <w:unhideWhenUsed/>
    <w:rsid w:val="00463FC2"/>
    <w:pPr>
      <w:spacing w:before="0" w:after="0"/>
    </w:pPr>
    <w:rPr>
      <w:sz w:val="20"/>
      <w:szCs w:val="20"/>
    </w:rPr>
  </w:style>
  <w:style w:type="character" w:customStyle="1" w:styleId="TextonotaalfinalCar">
    <w:name w:val="Texto nota al final Car"/>
    <w:link w:val="Textonotaalfinal"/>
    <w:uiPriority w:val="99"/>
    <w:semiHidden/>
    <w:rsid w:val="00463FC2"/>
    <w:rPr>
      <w:rFonts w:eastAsia="Times New Roman"/>
      <w:sz w:val="20"/>
      <w:szCs w:val="20"/>
      <w:lang w:val="es-ES"/>
    </w:rPr>
  </w:style>
  <w:style w:type="character" w:styleId="Refdenotaalfinal">
    <w:name w:val="endnote reference"/>
    <w:uiPriority w:val="99"/>
    <w:semiHidden/>
    <w:unhideWhenUsed/>
    <w:rsid w:val="00463FC2"/>
    <w:rPr>
      <w:vertAlign w:val="superscript"/>
    </w:rPr>
  </w:style>
  <w:style w:type="paragraph" w:styleId="Sangra2detindependiente">
    <w:name w:val="Body Text Indent 2"/>
    <w:basedOn w:val="Normal"/>
    <w:link w:val="Sangra2detindependienteCar"/>
    <w:semiHidden/>
    <w:unhideWhenUsed/>
    <w:rsid w:val="0091435F"/>
    <w:pPr>
      <w:spacing w:before="60"/>
      <w:ind w:left="1418"/>
      <w:jc w:val="both"/>
    </w:pPr>
    <w:rPr>
      <w:rFonts w:ascii="Times New Roman" w:hAnsi="Times New Roman"/>
      <w:sz w:val="20"/>
      <w:szCs w:val="20"/>
      <w:lang w:val="es-ES_tradnl" w:eastAsia="es-ES"/>
    </w:rPr>
  </w:style>
  <w:style w:type="character" w:customStyle="1" w:styleId="Sangra2detindependienteCar">
    <w:name w:val="Sangría 2 de t. independiente Car"/>
    <w:link w:val="Sangra2detindependiente"/>
    <w:semiHidden/>
    <w:rsid w:val="0091435F"/>
    <w:rPr>
      <w:rFonts w:ascii="Times New Roman" w:eastAsia="Times New Roman" w:hAnsi="Times New Roman"/>
      <w:szCs w:val="20"/>
      <w:lang w:val="es-ES_tradnl" w:eastAsia="es-ES"/>
    </w:rPr>
  </w:style>
  <w:style w:type="paragraph" w:customStyle="1" w:styleId="Vieta">
    <w:name w:val="Viñeta"/>
    <w:basedOn w:val="Normal"/>
    <w:rsid w:val="0091435F"/>
    <w:pPr>
      <w:numPr>
        <w:numId w:val="2"/>
      </w:numPr>
      <w:spacing w:before="60"/>
      <w:jc w:val="both"/>
    </w:pPr>
    <w:rPr>
      <w:rFonts w:ascii="Times New Roman" w:hAnsi="Times New Roman"/>
      <w:sz w:val="22"/>
      <w:szCs w:val="20"/>
      <w:lang w:val="es-ES_tradnl" w:eastAsia="es-ES"/>
    </w:rPr>
  </w:style>
  <w:style w:type="paragraph" w:styleId="Prrafodelista">
    <w:name w:val="List Paragraph"/>
    <w:basedOn w:val="Normal"/>
    <w:uiPriority w:val="34"/>
    <w:qFormat/>
    <w:rsid w:val="00811767"/>
    <w:pPr>
      <w:ind w:left="720"/>
      <w:contextualSpacing/>
    </w:pPr>
  </w:style>
  <w:style w:type="paragraph" w:styleId="Textoindependiente2">
    <w:name w:val="Body Text 2"/>
    <w:basedOn w:val="Normal"/>
    <w:link w:val="Textoindependiente2Car"/>
    <w:unhideWhenUsed/>
    <w:rsid w:val="0084325E"/>
    <w:pPr>
      <w:spacing w:before="60" w:after="120" w:line="480" w:lineRule="auto"/>
      <w:ind w:left="1418"/>
      <w:jc w:val="both"/>
    </w:pPr>
    <w:rPr>
      <w:rFonts w:ascii="Times New Roman" w:hAnsi="Times New Roman"/>
      <w:sz w:val="22"/>
      <w:szCs w:val="20"/>
      <w:lang w:val="es-ES_tradnl" w:eastAsia="es-ES"/>
    </w:rPr>
  </w:style>
  <w:style w:type="character" w:customStyle="1" w:styleId="Textoindependiente2Car">
    <w:name w:val="Texto independiente 2 Car"/>
    <w:basedOn w:val="Fuentedeprrafopredeter"/>
    <w:link w:val="Textoindependiente2"/>
    <w:rsid w:val="0084325E"/>
    <w:rPr>
      <w:rFonts w:ascii="Times New Roman" w:eastAsia="Times New Roman" w:hAnsi="Times New Roman"/>
      <w:sz w:val="22"/>
      <w:lang w:val="es-ES_tradnl" w:eastAsia="es-ES"/>
    </w:rPr>
  </w:style>
  <w:style w:type="paragraph" w:customStyle="1" w:styleId="Figuras">
    <w:name w:val="Figuras"/>
    <w:basedOn w:val="Normal"/>
    <w:link w:val="FigurasCar"/>
    <w:qFormat/>
    <w:rsid w:val="00EB0BE0"/>
    <w:pPr>
      <w:spacing w:before="100" w:beforeAutospacing="1" w:after="240"/>
      <w:jc w:val="center"/>
    </w:pPr>
    <w:rPr>
      <w:rFonts w:ascii="Calibri" w:eastAsiaTheme="minorEastAsia" w:hAnsi="Calibri" w:cs="Arial"/>
      <w:sz w:val="20"/>
      <w:szCs w:val="22"/>
      <w:lang w:eastAsia="es-CO"/>
    </w:rPr>
  </w:style>
  <w:style w:type="character" w:customStyle="1" w:styleId="FigurasCar">
    <w:name w:val="Figuras Car"/>
    <w:basedOn w:val="Fuentedeprrafopredeter"/>
    <w:link w:val="Figuras"/>
    <w:rsid w:val="00EB0BE0"/>
    <w:rPr>
      <w:rFonts w:ascii="Calibri" w:eastAsiaTheme="minorEastAsia" w:hAnsi="Calibri" w:cs="Arial"/>
      <w:szCs w:val="22"/>
      <w:lang w:val="es-ES"/>
    </w:rPr>
  </w:style>
  <w:style w:type="character" w:customStyle="1" w:styleId="apple-converted-space">
    <w:name w:val="apple-converted-space"/>
    <w:basedOn w:val="Fuentedeprrafopredeter"/>
    <w:rsid w:val="00123B45"/>
  </w:style>
  <w:style w:type="paragraph" w:customStyle="1" w:styleId="CM2">
    <w:name w:val="CM2"/>
    <w:basedOn w:val="Default"/>
    <w:next w:val="Default"/>
    <w:uiPriority w:val="99"/>
    <w:rsid w:val="002C45CE"/>
    <w:pPr>
      <w:spacing w:line="233" w:lineRule="atLeast"/>
    </w:pPr>
    <w:rPr>
      <w:rFonts w:ascii="Arial" w:eastAsia="Tw Cen MT" w:hAnsi="Arial" w:cs="Arial"/>
      <w:color w:val="auto"/>
      <w:lang w:eastAsia="es-CO"/>
    </w:rPr>
  </w:style>
  <w:style w:type="character" w:customStyle="1" w:styleId="DescripcinCar">
    <w:name w:val="Descripción Car"/>
    <w:basedOn w:val="Fuentedeprrafopredeter"/>
    <w:link w:val="Descripcin"/>
    <w:uiPriority w:val="35"/>
    <w:rsid w:val="00374FF7"/>
    <w:rPr>
      <w:rFonts w:eastAsia="Times New Roman"/>
      <w:b/>
      <w:bCs/>
      <w:caps/>
      <w:sz w:val="16"/>
      <w:szCs w:val="16"/>
      <w:lang w:val="es-ES" w:eastAsia="en-US"/>
    </w:rPr>
  </w:style>
  <w:style w:type="paragraph" w:customStyle="1" w:styleId="EncabezadosTablas">
    <w:name w:val="EncabezadosTablas"/>
    <w:basedOn w:val="Normal"/>
    <w:next w:val="Normal"/>
    <w:rsid w:val="00FE6943"/>
    <w:pPr>
      <w:jc w:val="center"/>
    </w:pPr>
    <w:rPr>
      <w:rFonts w:ascii="Arial" w:hAnsi="Arial"/>
      <w:b/>
      <w:sz w:val="20"/>
      <w:szCs w:val="24"/>
      <w:lang w:val="es-CO" w:eastAsia="es-ES"/>
    </w:rPr>
  </w:style>
  <w:style w:type="paragraph" w:customStyle="1" w:styleId="ContenidoTabla">
    <w:name w:val="Contenido Tabla"/>
    <w:basedOn w:val="Normal"/>
    <w:rsid w:val="00FE6943"/>
    <w:pPr>
      <w:jc w:val="both"/>
    </w:pPr>
    <w:rPr>
      <w:rFonts w:ascii="Arial" w:hAnsi="Arial"/>
      <w:sz w:val="20"/>
      <w:szCs w:val="24"/>
      <w:lang w:val="es-CO" w:eastAsia="es-ES"/>
    </w:rPr>
  </w:style>
  <w:style w:type="character" w:customStyle="1" w:styleId="baj">
    <w:name w:val="b_aj"/>
    <w:basedOn w:val="Fuentedeprrafopredeter"/>
    <w:rsid w:val="00907994"/>
  </w:style>
  <w:style w:type="paragraph" w:customStyle="1" w:styleId="CM24">
    <w:name w:val="CM24"/>
    <w:basedOn w:val="Default"/>
    <w:next w:val="Default"/>
    <w:uiPriority w:val="99"/>
    <w:rsid w:val="00304A61"/>
    <w:rPr>
      <w:rFonts w:ascii="Arial" w:eastAsia="Tw Cen MT" w:hAnsi="Arial" w:cs="Arial"/>
      <w:color w:val="auto"/>
      <w:lang w:eastAsia="es-CO"/>
    </w:rPr>
  </w:style>
  <w:style w:type="paragraph" w:customStyle="1" w:styleId="CM10">
    <w:name w:val="CM10"/>
    <w:basedOn w:val="Default"/>
    <w:next w:val="Default"/>
    <w:uiPriority w:val="99"/>
    <w:rsid w:val="00304A61"/>
    <w:pPr>
      <w:spacing w:line="276" w:lineRule="atLeast"/>
    </w:pPr>
    <w:rPr>
      <w:rFonts w:ascii="Arial" w:eastAsia="Tw Cen MT" w:hAnsi="Arial" w:cs="Arial"/>
      <w:color w:val="auto"/>
      <w:lang w:eastAsia="es-CO"/>
    </w:rPr>
  </w:style>
  <w:style w:type="paragraph" w:customStyle="1" w:styleId="Cita1">
    <w:name w:val="Cita1"/>
    <w:basedOn w:val="Normal"/>
    <w:rsid w:val="00162E6F"/>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675">
      <w:bodyDiv w:val="1"/>
      <w:marLeft w:val="0"/>
      <w:marRight w:val="0"/>
      <w:marTop w:val="0"/>
      <w:marBottom w:val="0"/>
      <w:divBdr>
        <w:top w:val="none" w:sz="0" w:space="0" w:color="auto"/>
        <w:left w:val="none" w:sz="0" w:space="0" w:color="auto"/>
        <w:bottom w:val="none" w:sz="0" w:space="0" w:color="auto"/>
        <w:right w:val="none" w:sz="0" w:space="0" w:color="auto"/>
      </w:divBdr>
    </w:div>
    <w:div w:id="56631670">
      <w:bodyDiv w:val="1"/>
      <w:marLeft w:val="0"/>
      <w:marRight w:val="0"/>
      <w:marTop w:val="0"/>
      <w:marBottom w:val="0"/>
      <w:divBdr>
        <w:top w:val="none" w:sz="0" w:space="0" w:color="auto"/>
        <w:left w:val="none" w:sz="0" w:space="0" w:color="auto"/>
        <w:bottom w:val="none" w:sz="0" w:space="0" w:color="auto"/>
        <w:right w:val="none" w:sz="0" w:space="0" w:color="auto"/>
      </w:divBdr>
    </w:div>
    <w:div w:id="57215601">
      <w:bodyDiv w:val="1"/>
      <w:marLeft w:val="0"/>
      <w:marRight w:val="0"/>
      <w:marTop w:val="0"/>
      <w:marBottom w:val="0"/>
      <w:divBdr>
        <w:top w:val="none" w:sz="0" w:space="0" w:color="auto"/>
        <w:left w:val="none" w:sz="0" w:space="0" w:color="auto"/>
        <w:bottom w:val="none" w:sz="0" w:space="0" w:color="auto"/>
        <w:right w:val="none" w:sz="0" w:space="0" w:color="auto"/>
      </w:divBdr>
    </w:div>
    <w:div w:id="101650945">
      <w:bodyDiv w:val="1"/>
      <w:marLeft w:val="0"/>
      <w:marRight w:val="0"/>
      <w:marTop w:val="0"/>
      <w:marBottom w:val="0"/>
      <w:divBdr>
        <w:top w:val="none" w:sz="0" w:space="0" w:color="auto"/>
        <w:left w:val="none" w:sz="0" w:space="0" w:color="auto"/>
        <w:bottom w:val="none" w:sz="0" w:space="0" w:color="auto"/>
        <w:right w:val="none" w:sz="0" w:space="0" w:color="auto"/>
      </w:divBdr>
      <w:divsChild>
        <w:div w:id="1260991826">
          <w:marLeft w:val="0"/>
          <w:marRight w:val="0"/>
          <w:marTop w:val="0"/>
          <w:marBottom w:val="0"/>
          <w:divBdr>
            <w:top w:val="none" w:sz="0" w:space="0" w:color="auto"/>
            <w:left w:val="none" w:sz="0" w:space="0" w:color="auto"/>
            <w:bottom w:val="none" w:sz="0" w:space="0" w:color="auto"/>
            <w:right w:val="none" w:sz="0" w:space="0" w:color="auto"/>
          </w:divBdr>
        </w:div>
        <w:div w:id="277833232">
          <w:marLeft w:val="0"/>
          <w:marRight w:val="0"/>
          <w:marTop w:val="0"/>
          <w:marBottom w:val="0"/>
          <w:divBdr>
            <w:top w:val="none" w:sz="0" w:space="0" w:color="auto"/>
            <w:left w:val="none" w:sz="0" w:space="0" w:color="auto"/>
            <w:bottom w:val="none" w:sz="0" w:space="0" w:color="auto"/>
            <w:right w:val="none" w:sz="0" w:space="0" w:color="auto"/>
          </w:divBdr>
        </w:div>
        <w:div w:id="247883543">
          <w:marLeft w:val="0"/>
          <w:marRight w:val="0"/>
          <w:marTop w:val="0"/>
          <w:marBottom w:val="0"/>
          <w:divBdr>
            <w:top w:val="none" w:sz="0" w:space="0" w:color="auto"/>
            <w:left w:val="none" w:sz="0" w:space="0" w:color="auto"/>
            <w:bottom w:val="none" w:sz="0" w:space="0" w:color="auto"/>
            <w:right w:val="none" w:sz="0" w:space="0" w:color="auto"/>
          </w:divBdr>
        </w:div>
      </w:divsChild>
    </w:div>
    <w:div w:id="106002937">
      <w:bodyDiv w:val="1"/>
      <w:marLeft w:val="0"/>
      <w:marRight w:val="0"/>
      <w:marTop w:val="0"/>
      <w:marBottom w:val="0"/>
      <w:divBdr>
        <w:top w:val="none" w:sz="0" w:space="0" w:color="auto"/>
        <w:left w:val="none" w:sz="0" w:space="0" w:color="auto"/>
        <w:bottom w:val="none" w:sz="0" w:space="0" w:color="auto"/>
        <w:right w:val="none" w:sz="0" w:space="0" w:color="auto"/>
      </w:divBdr>
    </w:div>
    <w:div w:id="117186022">
      <w:bodyDiv w:val="1"/>
      <w:marLeft w:val="0"/>
      <w:marRight w:val="0"/>
      <w:marTop w:val="0"/>
      <w:marBottom w:val="0"/>
      <w:divBdr>
        <w:top w:val="none" w:sz="0" w:space="0" w:color="auto"/>
        <w:left w:val="none" w:sz="0" w:space="0" w:color="auto"/>
        <w:bottom w:val="none" w:sz="0" w:space="0" w:color="auto"/>
        <w:right w:val="none" w:sz="0" w:space="0" w:color="auto"/>
      </w:divBdr>
    </w:div>
    <w:div w:id="119886109">
      <w:bodyDiv w:val="1"/>
      <w:marLeft w:val="0"/>
      <w:marRight w:val="0"/>
      <w:marTop w:val="0"/>
      <w:marBottom w:val="0"/>
      <w:divBdr>
        <w:top w:val="none" w:sz="0" w:space="0" w:color="auto"/>
        <w:left w:val="none" w:sz="0" w:space="0" w:color="auto"/>
        <w:bottom w:val="none" w:sz="0" w:space="0" w:color="auto"/>
        <w:right w:val="none" w:sz="0" w:space="0" w:color="auto"/>
      </w:divBdr>
    </w:div>
    <w:div w:id="133103663">
      <w:bodyDiv w:val="1"/>
      <w:marLeft w:val="0"/>
      <w:marRight w:val="0"/>
      <w:marTop w:val="0"/>
      <w:marBottom w:val="0"/>
      <w:divBdr>
        <w:top w:val="none" w:sz="0" w:space="0" w:color="auto"/>
        <w:left w:val="none" w:sz="0" w:space="0" w:color="auto"/>
        <w:bottom w:val="none" w:sz="0" w:space="0" w:color="auto"/>
        <w:right w:val="none" w:sz="0" w:space="0" w:color="auto"/>
      </w:divBdr>
      <w:divsChild>
        <w:div w:id="1230460427">
          <w:marLeft w:val="0"/>
          <w:marRight w:val="0"/>
          <w:marTop w:val="0"/>
          <w:marBottom w:val="0"/>
          <w:divBdr>
            <w:top w:val="none" w:sz="0" w:space="0" w:color="auto"/>
            <w:left w:val="none" w:sz="0" w:space="0" w:color="auto"/>
            <w:bottom w:val="none" w:sz="0" w:space="0" w:color="auto"/>
            <w:right w:val="none" w:sz="0" w:space="0" w:color="auto"/>
          </w:divBdr>
        </w:div>
        <w:div w:id="2119331670">
          <w:marLeft w:val="0"/>
          <w:marRight w:val="0"/>
          <w:marTop w:val="0"/>
          <w:marBottom w:val="0"/>
          <w:divBdr>
            <w:top w:val="none" w:sz="0" w:space="0" w:color="auto"/>
            <w:left w:val="none" w:sz="0" w:space="0" w:color="auto"/>
            <w:bottom w:val="none" w:sz="0" w:space="0" w:color="auto"/>
            <w:right w:val="none" w:sz="0" w:space="0" w:color="auto"/>
          </w:divBdr>
        </w:div>
        <w:div w:id="1567374855">
          <w:marLeft w:val="0"/>
          <w:marRight w:val="0"/>
          <w:marTop w:val="0"/>
          <w:marBottom w:val="0"/>
          <w:divBdr>
            <w:top w:val="none" w:sz="0" w:space="0" w:color="auto"/>
            <w:left w:val="none" w:sz="0" w:space="0" w:color="auto"/>
            <w:bottom w:val="none" w:sz="0" w:space="0" w:color="auto"/>
            <w:right w:val="none" w:sz="0" w:space="0" w:color="auto"/>
          </w:divBdr>
        </w:div>
        <w:div w:id="748620316">
          <w:marLeft w:val="0"/>
          <w:marRight w:val="0"/>
          <w:marTop w:val="0"/>
          <w:marBottom w:val="0"/>
          <w:divBdr>
            <w:top w:val="none" w:sz="0" w:space="0" w:color="auto"/>
            <w:left w:val="none" w:sz="0" w:space="0" w:color="auto"/>
            <w:bottom w:val="none" w:sz="0" w:space="0" w:color="auto"/>
            <w:right w:val="none" w:sz="0" w:space="0" w:color="auto"/>
          </w:divBdr>
        </w:div>
        <w:div w:id="1610238358">
          <w:marLeft w:val="0"/>
          <w:marRight w:val="0"/>
          <w:marTop w:val="0"/>
          <w:marBottom w:val="0"/>
          <w:divBdr>
            <w:top w:val="none" w:sz="0" w:space="0" w:color="auto"/>
            <w:left w:val="none" w:sz="0" w:space="0" w:color="auto"/>
            <w:bottom w:val="none" w:sz="0" w:space="0" w:color="auto"/>
            <w:right w:val="none" w:sz="0" w:space="0" w:color="auto"/>
          </w:divBdr>
        </w:div>
        <w:div w:id="558514742">
          <w:marLeft w:val="0"/>
          <w:marRight w:val="0"/>
          <w:marTop w:val="0"/>
          <w:marBottom w:val="0"/>
          <w:divBdr>
            <w:top w:val="none" w:sz="0" w:space="0" w:color="auto"/>
            <w:left w:val="none" w:sz="0" w:space="0" w:color="auto"/>
            <w:bottom w:val="none" w:sz="0" w:space="0" w:color="auto"/>
            <w:right w:val="none" w:sz="0" w:space="0" w:color="auto"/>
          </w:divBdr>
        </w:div>
        <w:div w:id="798690448">
          <w:marLeft w:val="0"/>
          <w:marRight w:val="0"/>
          <w:marTop w:val="0"/>
          <w:marBottom w:val="0"/>
          <w:divBdr>
            <w:top w:val="none" w:sz="0" w:space="0" w:color="auto"/>
            <w:left w:val="none" w:sz="0" w:space="0" w:color="auto"/>
            <w:bottom w:val="none" w:sz="0" w:space="0" w:color="auto"/>
            <w:right w:val="none" w:sz="0" w:space="0" w:color="auto"/>
          </w:divBdr>
        </w:div>
      </w:divsChild>
    </w:div>
    <w:div w:id="141774022">
      <w:bodyDiv w:val="1"/>
      <w:marLeft w:val="0"/>
      <w:marRight w:val="0"/>
      <w:marTop w:val="0"/>
      <w:marBottom w:val="0"/>
      <w:divBdr>
        <w:top w:val="none" w:sz="0" w:space="0" w:color="auto"/>
        <w:left w:val="none" w:sz="0" w:space="0" w:color="auto"/>
        <w:bottom w:val="none" w:sz="0" w:space="0" w:color="auto"/>
        <w:right w:val="none" w:sz="0" w:space="0" w:color="auto"/>
      </w:divBdr>
      <w:divsChild>
        <w:div w:id="1359116111">
          <w:marLeft w:val="0"/>
          <w:marRight w:val="0"/>
          <w:marTop w:val="0"/>
          <w:marBottom w:val="0"/>
          <w:divBdr>
            <w:top w:val="none" w:sz="0" w:space="0" w:color="auto"/>
            <w:left w:val="none" w:sz="0" w:space="0" w:color="auto"/>
            <w:bottom w:val="none" w:sz="0" w:space="0" w:color="auto"/>
            <w:right w:val="none" w:sz="0" w:space="0" w:color="auto"/>
          </w:divBdr>
        </w:div>
        <w:div w:id="1087337687">
          <w:marLeft w:val="0"/>
          <w:marRight w:val="0"/>
          <w:marTop w:val="0"/>
          <w:marBottom w:val="0"/>
          <w:divBdr>
            <w:top w:val="none" w:sz="0" w:space="0" w:color="auto"/>
            <w:left w:val="none" w:sz="0" w:space="0" w:color="auto"/>
            <w:bottom w:val="none" w:sz="0" w:space="0" w:color="auto"/>
            <w:right w:val="none" w:sz="0" w:space="0" w:color="auto"/>
          </w:divBdr>
        </w:div>
      </w:divsChild>
    </w:div>
    <w:div w:id="168105405">
      <w:bodyDiv w:val="1"/>
      <w:marLeft w:val="0"/>
      <w:marRight w:val="0"/>
      <w:marTop w:val="0"/>
      <w:marBottom w:val="0"/>
      <w:divBdr>
        <w:top w:val="none" w:sz="0" w:space="0" w:color="auto"/>
        <w:left w:val="none" w:sz="0" w:space="0" w:color="auto"/>
        <w:bottom w:val="none" w:sz="0" w:space="0" w:color="auto"/>
        <w:right w:val="none" w:sz="0" w:space="0" w:color="auto"/>
      </w:divBdr>
    </w:div>
    <w:div w:id="211696750">
      <w:bodyDiv w:val="1"/>
      <w:marLeft w:val="0"/>
      <w:marRight w:val="0"/>
      <w:marTop w:val="0"/>
      <w:marBottom w:val="0"/>
      <w:divBdr>
        <w:top w:val="none" w:sz="0" w:space="0" w:color="auto"/>
        <w:left w:val="none" w:sz="0" w:space="0" w:color="auto"/>
        <w:bottom w:val="none" w:sz="0" w:space="0" w:color="auto"/>
        <w:right w:val="none" w:sz="0" w:space="0" w:color="auto"/>
      </w:divBdr>
      <w:divsChild>
        <w:div w:id="1695963859">
          <w:marLeft w:val="0"/>
          <w:marRight w:val="0"/>
          <w:marTop w:val="0"/>
          <w:marBottom w:val="0"/>
          <w:divBdr>
            <w:top w:val="none" w:sz="0" w:space="0" w:color="auto"/>
            <w:left w:val="none" w:sz="0" w:space="0" w:color="auto"/>
            <w:bottom w:val="none" w:sz="0" w:space="0" w:color="auto"/>
            <w:right w:val="none" w:sz="0" w:space="0" w:color="auto"/>
          </w:divBdr>
        </w:div>
        <w:div w:id="1686009120">
          <w:marLeft w:val="0"/>
          <w:marRight w:val="0"/>
          <w:marTop w:val="0"/>
          <w:marBottom w:val="0"/>
          <w:divBdr>
            <w:top w:val="none" w:sz="0" w:space="0" w:color="auto"/>
            <w:left w:val="none" w:sz="0" w:space="0" w:color="auto"/>
            <w:bottom w:val="none" w:sz="0" w:space="0" w:color="auto"/>
            <w:right w:val="none" w:sz="0" w:space="0" w:color="auto"/>
          </w:divBdr>
        </w:div>
        <w:div w:id="1685938775">
          <w:marLeft w:val="0"/>
          <w:marRight w:val="0"/>
          <w:marTop w:val="0"/>
          <w:marBottom w:val="0"/>
          <w:divBdr>
            <w:top w:val="none" w:sz="0" w:space="0" w:color="auto"/>
            <w:left w:val="none" w:sz="0" w:space="0" w:color="auto"/>
            <w:bottom w:val="none" w:sz="0" w:space="0" w:color="auto"/>
            <w:right w:val="none" w:sz="0" w:space="0" w:color="auto"/>
          </w:divBdr>
        </w:div>
        <w:div w:id="1058437438">
          <w:marLeft w:val="0"/>
          <w:marRight w:val="0"/>
          <w:marTop w:val="0"/>
          <w:marBottom w:val="0"/>
          <w:divBdr>
            <w:top w:val="none" w:sz="0" w:space="0" w:color="auto"/>
            <w:left w:val="none" w:sz="0" w:space="0" w:color="auto"/>
            <w:bottom w:val="none" w:sz="0" w:space="0" w:color="auto"/>
            <w:right w:val="none" w:sz="0" w:space="0" w:color="auto"/>
          </w:divBdr>
        </w:div>
        <w:div w:id="1683513617">
          <w:marLeft w:val="0"/>
          <w:marRight w:val="0"/>
          <w:marTop w:val="0"/>
          <w:marBottom w:val="0"/>
          <w:divBdr>
            <w:top w:val="none" w:sz="0" w:space="0" w:color="auto"/>
            <w:left w:val="none" w:sz="0" w:space="0" w:color="auto"/>
            <w:bottom w:val="none" w:sz="0" w:space="0" w:color="auto"/>
            <w:right w:val="none" w:sz="0" w:space="0" w:color="auto"/>
          </w:divBdr>
        </w:div>
        <w:div w:id="1875848030">
          <w:marLeft w:val="0"/>
          <w:marRight w:val="0"/>
          <w:marTop w:val="0"/>
          <w:marBottom w:val="0"/>
          <w:divBdr>
            <w:top w:val="none" w:sz="0" w:space="0" w:color="auto"/>
            <w:left w:val="none" w:sz="0" w:space="0" w:color="auto"/>
            <w:bottom w:val="none" w:sz="0" w:space="0" w:color="auto"/>
            <w:right w:val="none" w:sz="0" w:space="0" w:color="auto"/>
          </w:divBdr>
        </w:div>
        <w:div w:id="1111896765">
          <w:marLeft w:val="0"/>
          <w:marRight w:val="0"/>
          <w:marTop w:val="0"/>
          <w:marBottom w:val="0"/>
          <w:divBdr>
            <w:top w:val="none" w:sz="0" w:space="0" w:color="auto"/>
            <w:left w:val="none" w:sz="0" w:space="0" w:color="auto"/>
            <w:bottom w:val="none" w:sz="0" w:space="0" w:color="auto"/>
            <w:right w:val="none" w:sz="0" w:space="0" w:color="auto"/>
          </w:divBdr>
        </w:div>
        <w:div w:id="452404923">
          <w:marLeft w:val="0"/>
          <w:marRight w:val="0"/>
          <w:marTop w:val="0"/>
          <w:marBottom w:val="0"/>
          <w:divBdr>
            <w:top w:val="none" w:sz="0" w:space="0" w:color="auto"/>
            <w:left w:val="none" w:sz="0" w:space="0" w:color="auto"/>
            <w:bottom w:val="none" w:sz="0" w:space="0" w:color="auto"/>
            <w:right w:val="none" w:sz="0" w:space="0" w:color="auto"/>
          </w:divBdr>
        </w:div>
        <w:div w:id="1457336106">
          <w:marLeft w:val="0"/>
          <w:marRight w:val="0"/>
          <w:marTop w:val="0"/>
          <w:marBottom w:val="0"/>
          <w:divBdr>
            <w:top w:val="none" w:sz="0" w:space="0" w:color="auto"/>
            <w:left w:val="none" w:sz="0" w:space="0" w:color="auto"/>
            <w:bottom w:val="none" w:sz="0" w:space="0" w:color="auto"/>
            <w:right w:val="none" w:sz="0" w:space="0" w:color="auto"/>
          </w:divBdr>
        </w:div>
        <w:div w:id="1631134185">
          <w:marLeft w:val="0"/>
          <w:marRight w:val="0"/>
          <w:marTop w:val="0"/>
          <w:marBottom w:val="0"/>
          <w:divBdr>
            <w:top w:val="none" w:sz="0" w:space="0" w:color="auto"/>
            <w:left w:val="none" w:sz="0" w:space="0" w:color="auto"/>
            <w:bottom w:val="none" w:sz="0" w:space="0" w:color="auto"/>
            <w:right w:val="none" w:sz="0" w:space="0" w:color="auto"/>
          </w:divBdr>
        </w:div>
      </w:divsChild>
    </w:div>
    <w:div w:id="272054752">
      <w:bodyDiv w:val="1"/>
      <w:marLeft w:val="0"/>
      <w:marRight w:val="0"/>
      <w:marTop w:val="0"/>
      <w:marBottom w:val="0"/>
      <w:divBdr>
        <w:top w:val="none" w:sz="0" w:space="0" w:color="auto"/>
        <w:left w:val="none" w:sz="0" w:space="0" w:color="auto"/>
        <w:bottom w:val="none" w:sz="0" w:space="0" w:color="auto"/>
        <w:right w:val="none" w:sz="0" w:space="0" w:color="auto"/>
      </w:divBdr>
    </w:div>
    <w:div w:id="284312607">
      <w:bodyDiv w:val="1"/>
      <w:marLeft w:val="0"/>
      <w:marRight w:val="0"/>
      <w:marTop w:val="0"/>
      <w:marBottom w:val="0"/>
      <w:divBdr>
        <w:top w:val="none" w:sz="0" w:space="0" w:color="auto"/>
        <w:left w:val="none" w:sz="0" w:space="0" w:color="auto"/>
        <w:bottom w:val="none" w:sz="0" w:space="0" w:color="auto"/>
        <w:right w:val="none" w:sz="0" w:space="0" w:color="auto"/>
      </w:divBdr>
      <w:divsChild>
        <w:div w:id="118384441">
          <w:marLeft w:val="0"/>
          <w:marRight w:val="0"/>
          <w:marTop w:val="0"/>
          <w:marBottom w:val="0"/>
          <w:divBdr>
            <w:top w:val="none" w:sz="0" w:space="0" w:color="auto"/>
            <w:left w:val="none" w:sz="0" w:space="0" w:color="auto"/>
            <w:bottom w:val="none" w:sz="0" w:space="0" w:color="auto"/>
            <w:right w:val="none" w:sz="0" w:space="0" w:color="auto"/>
          </w:divBdr>
        </w:div>
        <w:div w:id="748624042">
          <w:marLeft w:val="0"/>
          <w:marRight w:val="0"/>
          <w:marTop w:val="0"/>
          <w:marBottom w:val="0"/>
          <w:divBdr>
            <w:top w:val="none" w:sz="0" w:space="0" w:color="auto"/>
            <w:left w:val="none" w:sz="0" w:space="0" w:color="auto"/>
            <w:bottom w:val="none" w:sz="0" w:space="0" w:color="auto"/>
            <w:right w:val="none" w:sz="0" w:space="0" w:color="auto"/>
          </w:divBdr>
        </w:div>
        <w:div w:id="1063604237">
          <w:marLeft w:val="0"/>
          <w:marRight w:val="0"/>
          <w:marTop w:val="0"/>
          <w:marBottom w:val="0"/>
          <w:divBdr>
            <w:top w:val="none" w:sz="0" w:space="0" w:color="auto"/>
            <w:left w:val="none" w:sz="0" w:space="0" w:color="auto"/>
            <w:bottom w:val="none" w:sz="0" w:space="0" w:color="auto"/>
            <w:right w:val="none" w:sz="0" w:space="0" w:color="auto"/>
          </w:divBdr>
        </w:div>
        <w:div w:id="452750284">
          <w:marLeft w:val="0"/>
          <w:marRight w:val="0"/>
          <w:marTop w:val="0"/>
          <w:marBottom w:val="0"/>
          <w:divBdr>
            <w:top w:val="none" w:sz="0" w:space="0" w:color="auto"/>
            <w:left w:val="none" w:sz="0" w:space="0" w:color="auto"/>
            <w:bottom w:val="none" w:sz="0" w:space="0" w:color="auto"/>
            <w:right w:val="none" w:sz="0" w:space="0" w:color="auto"/>
          </w:divBdr>
        </w:div>
        <w:div w:id="123432564">
          <w:marLeft w:val="0"/>
          <w:marRight w:val="0"/>
          <w:marTop w:val="0"/>
          <w:marBottom w:val="0"/>
          <w:divBdr>
            <w:top w:val="none" w:sz="0" w:space="0" w:color="auto"/>
            <w:left w:val="none" w:sz="0" w:space="0" w:color="auto"/>
            <w:bottom w:val="none" w:sz="0" w:space="0" w:color="auto"/>
            <w:right w:val="none" w:sz="0" w:space="0" w:color="auto"/>
          </w:divBdr>
        </w:div>
        <w:div w:id="288321491">
          <w:marLeft w:val="0"/>
          <w:marRight w:val="0"/>
          <w:marTop w:val="0"/>
          <w:marBottom w:val="0"/>
          <w:divBdr>
            <w:top w:val="none" w:sz="0" w:space="0" w:color="auto"/>
            <w:left w:val="none" w:sz="0" w:space="0" w:color="auto"/>
            <w:bottom w:val="none" w:sz="0" w:space="0" w:color="auto"/>
            <w:right w:val="none" w:sz="0" w:space="0" w:color="auto"/>
          </w:divBdr>
        </w:div>
        <w:div w:id="699089803">
          <w:marLeft w:val="0"/>
          <w:marRight w:val="0"/>
          <w:marTop w:val="0"/>
          <w:marBottom w:val="0"/>
          <w:divBdr>
            <w:top w:val="none" w:sz="0" w:space="0" w:color="auto"/>
            <w:left w:val="none" w:sz="0" w:space="0" w:color="auto"/>
            <w:bottom w:val="none" w:sz="0" w:space="0" w:color="auto"/>
            <w:right w:val="none" w:sz="0" w:space="0" w:color="auto"/>
          </w:divBdr>
        </w:div>
        <w:div w:id="1113938618">
          <w:marLeft w:val="0"/>
          <w:marRight w:val="0"/>
          <w:marTop w:val="0"/>
          <w:marBottom w:val="0"/>
          <w:divBdr>
            <w:top w:val="none" w:sz="0" w:space="0" w:color="auto"/>
            <w:left w:val="none" w:sz="0" w:space="0" w:color="auto"/>
            <w:bottom w:val="none" w:sz="0" w:space="0" w:color="auto"/>
            <w:right w:val="none" w:sz="0" w:space="0" w:color="auto"/>
          </w:divBdr>
        </w:div>
        <w:div w:id="1004012029">
          <w:marLeft w:val="0"/>
          <w:marRight w:val="0"/>
          <w:marTop w:val="0"/>
          <w:marBottom w:val="0"/>
          <w:divBdr>
            <w:top w:val="none" w:sz="0" w:space="0" w:color="auto"/>
            <w:left w:val="none" w:sz="0" w:space="0" w:color="auto"/>
            <w:bottom w:val="none" w:sz="0" w:space="0" w:color="auto"/>
            <w:right w:val="none" w:sz="0" w:space="0" w:color="auto"/>
          </w:divBdr>
        </w:div>
        <w:div w:id="1410692235">
          <w:marLeft w:val="0"/>
          <w:marRight w:val="0"/>
          <w:marTop w:val="0"/>
          <w:marBottom w:val="0"/>
          <w:divBdr>
            <w:top w:val="none" w:sz="0" w:space="0" w:color="auto"/>
            <w:left w:val="none" w:sz="0" w:space="0" w:color="auto"/>
            <w:bottom w:val="none" w:sz="0" w:space="0" w:color="auto"/>
            <w:right w:val="none" w:sz="0" w:space="0" w:color="auto"/>
          </w:divBdr>
        </w:div>
        <w:div w:id="357463576">
          <w:marLeft w:val="0"/>
          <w:marRight w:val="0"/>
          <w:marTop w:val="0"/>
          <w:marBottom w:val="0"/>
          <w:divBdr>
            <w:top w:val="none" w:sz="0" w:space="0" w:color="auto"/>
            <w:left w:val="none" w:sz="0" w:space="0" w:color="auto"/>
            <w:bottom w:val="none" w:sz="0" w:space="0" w:color="auto"/>
            <w:right w:val="none" w:sz="0" w:space="0" w:color="auto"/>
          </w:divBdr>
        </w:div>
      </w:divsChild>
    </w:div>
    <w:div w:id="287588988">
      <w:bodyDiv w:val="1"/>
      <w:marLeft w:val="0"/>
      <w:marRight w:val="0"/>
      <w:marTop w:val="0"/>
      <w:marBottom w:val="0"/>
      <w:divBdr>
        <w:top w:val="none" w:sz="0" w:space="0" w:color="auto"/>
        <w:left w:val="none" w:sz="0" w:space="0" w:color="auto"/>
        <w:bottom w:val="none" w:sz="0" w:space="0" w:color="auto"/>
        <w:right w:val="none" w:sz="0" w:space="0" w:color="auto"/>
      </w:divBdr>
      <w:divsChild>
        <w:div w:id="492990275">
          <w:marLeft w:val="0"/>
          <w:marRight w:val="0"/>
          <w:marTop w:val="0"/>
          <w:marBottom w:val="0"/>
          <w:divBdr>
            <w:top w:val="none" w:sz="0" w:space="0" w:color="auto"/>
            <w:left w:val="none" w:sz="0" w:space="0" w:color="auto"/>
            <w:bottom w:val="none" w:sz="0" w:space="0" w:color="auto"/>
            <w:right w:val="none" w:sz="0" w:space="0" w:color="auto"/>
          </w:divBdr>
        </w:div>
        <w:div w:id="336352015">
          <w:marLeft w:val="0"/>
          <w:marRight w:val="0"/>
          <w:marTop w:val="0"/>
          <w:marBottom w:val="0"/>
          <w:divBdr>
            <w:top w:val="none" w:sz="0" w:space="0" w:color="auto"/>
            <w:left w:val="none" w:sz="0" w:space="0" w:color="auto"/>
            <w:bottom w:val="none" w:sz="0" w:space="0" w:color="auto"/>
            <w:right w:val="none" w:sz="0" w:space="0" w:color="auto"/>
          </w:divBdr>
        </w:div>
      </w:divsChild>
    </w:div>
    <w:div w:id="343898249">
      <w:bodyDiv w:val="1"/>
      <w:marLeft w:val="0"/>
      <w:marRight w:val="0"/>
      <w:marTop w:val="0"/>
      <w:marBottom w:val="0"/>
      <w:divBdr>
        <w:top w:val="none" w:sz="0" w:space="0" w:color="auto"/>
        <w:left w:val="none" w:sz="0" w:space="0" w:color="auto"/>
        <w:bottom w:val="none" w:sz="0" w:space="0" w:color="auto"/>
        <w:right w:val="none" w:sz="0" w:space="0" w:color="auto"/>
      </w:divBdr>
    </w:div>
    <w:div w:id="374624429">
      <w:bodyDiv w:val="1"/>
      <w:marLeft w:val="0"/>
      <w:marRight w:val="0"/>
      <w:marTop w:val="0"/>
      <w:marBottom w:val="0"/>
      <w:divBdr>
        <w:top w:val="none" w:sz="0" w:space="0" w:color="auto"/>
        <w:left w:val="none" w:sz="0" w:space="0" w:color="auto"/>
        <w:bottom w:val="none" w:sz="0" w:space="0" w:color="auto"/>
        <w:right w:val="none" w:sz="0" w:space="0" w:color="auto"/>
      </w:divBdr>
    </w:div>
    <w:div w:id="390008171">
      <w:bodyDiv w:val="1"/>
      <w:marLeft w:val="0"/>
      <w:marRight w:val="0"/>
      <w:marTop w:val="0"/>
      <w:marBottom w:val="0"/>
      <w:divBdr>
        <w:top w:val="none" w:sz="0" w:space="0" w:color="auto"/>
        <w:left w:val="none" w:sz="0" w:space="0" w:color="auto"/>
        <w:bottom w:val="none" w:sz="0" w:space="0" w:color="auto"/>
        <w:right w:val="none" w:sz="0" w:space="0" w:color="auto"/>
      </w:divBdr>
    </w:div>
    <w:div w:id="427234635">
      <w:bodyDiv w:val="1"/>
      <w:marLeft w:val="0"/>
      <w:marRight w:val="0"/>
      <w:marTop w:val="0"/>
      <w:marBottom w:val="0"/>
      <w:divBdr>
        <w:top w:val="none" w:sz="0" w:space="0" w:color="auto"/>
        <w:left w:val="none" w:sz="0" w:space="0" w:color="auto"/>
        <w:bottom w:val="none" w:sz="0" w:space="0" w:color="auto"/>
        <w:right w:val="none" w:sz="0" w:space="0" w:color="auto"/>
      </w:divBdr>
      <w:divsChild>
        <w:div w:id="2134008474">
          <w:marLeft w:val="0"/>
          <w:marRight w:val="0"/>
          <w:marTop w:val="0"/>
          <w:marBottom w:val="0"/>
          <w:divBdr>
            <w:top w:val="none" w:sz="0" w:space="0" w:color="auto"/>
            <w:left w:val="none" w:sz="0" w:space="0" w:color="auto"/>
            <w:bottom w:val="none" w:sz="0" w:space="0" w:color="auto"/>
            <w:right w:val="none" w:sz="0" w:space="0" w:color="auto"/>
          </w:divBdr>
        </w:div>
        <w:div w:id="1091849945">
          <w:marLeft w:val="0"/>
          <w:marRight w:val="0"/>
          <w:marTop w:val="0"/>
          <w:marBottom w:val="0"/>
          <w:divBdr>
            <w:top w:val="none" w:sz="0" w:space="0" w:color="auto"/>
            <w:left w:val="none" w:sz="0" w:space="0" w:color="auto"/>
            <w:bottom w:val="none" w:sz="0" w:space="0" w:color="auto"/>
            <w:right w:val="none" w:sz="0" w:space="0" w:color="auto"/>
          </w:divBdr>
        </w:div>
        <w:div w:id="1750343189">
          <w:marLeft w:val="0"/>
          <w:marRight w:val="0"/>
          <w:marTop w:val="0"/>
          <w:marBottom w:val="0"/>
          <w:divBdr>
            <w:top w:val="none" w:sz="0" w:space="0" w:color="auto"/>
            <w:left w:val="none" w:sz="0" w:space="0" w:color="auto"/>
            <w:bottom w:val="none" w:sz="0" w:space="0" w:color="auto"/>
            <w:right w:val="none" w:sz="0" w:space="0" w:color="auto"/>
          </w:divBdr>
        </w:div>
        <w:div w:id="278074404">
          <w:marLeft w:val="0"/>
          <w:marRight w:val="0"/>
          <w:marTop w:val="0"/>
          <w:marBottom w:val="0"/>
          <w:divBdr>
            <w:top w:val="none" w:sz="0" w:space="0" w:color="auto"/>
            <w:left w:val="none" w:sz="0" w:space="0" w:color="auto"/>
            <w:bottom w:val="none" w:sz="0" w:space="0" w:color="auto"/>
            <w:right w:val="none" w:sz="0" w:space="0" w:color="auto"/>
          </w:divBdr>
        </w:div>
        <w:div w:id="824247445">
          <w:marLeft w:val="0"/>
          <w:marRight w:val="0"/>
          <w:marTop w:val="0"/>
          <w:marBottom w:val="0"/>
          <w:divBdr>
            <w:top w:val="none" w:sz="0" w:space="0" w:color="auto"/>
            <w:left w:val="none" w:sz="0" w:space="0" w:color="auto"/>
            <w:bottom w:val="none" w:sz="0" w:space="0" w:color="auto"/>
            <w:right w:val="none" w:sz="0" w:space="0" w:color="auto"/>
          </w:divBdr>
        </w:div>
        <w:div w:id="1464494102">
          <w:marLeft w:val="0"/>
          <w:marRight w:val="0"/>
          <w:marTop w:val="0"/>
          <w:marBottom w:val="0"/>
          <w:divBdr>
            <w:top w:val="none" w:sz="0" w:space="0" w:color="auto"/>
            <w:left w:val="none" w:sz="0" w:space="0" w:color="auto"/>
            <w:bottom w:val="none" w:sz="0" w:space="0" w:color="auto"/>
            <w:right w:val="none" w:sz="0" w:space="0" w:color="auto"/>
          </w:divBdr>
        </w:div>
        <w:div w:id="674069110">
          <w:marLeft w:val="0"/>
          <w:marRight w:val="0"/>
          <w:marTop w:val="0"/>
          <w:marBottom w:val="0"/>
          <w:divBdr>
            <w:top w:val="none" w:sz="0" w:space="0" w:color="auto"/>
            <w:left w:val="none" w:sz="0" w:space="0" w:color="auto"/>
            <w:bottom w:val="none" w:sz="0" w:space="0" w:color="auto"/>
            <w:right w:val="none" w:sz="0" w:space="0" w:color="auto"/>
          </w:divBdr>
        </w:div>
        <w:div w:id="490946387">
          <w:marLeft w:val="0"/>
          <w:marRight w:val="0"/>
          <w:marTop w:val="0"/>
          <w:marBottom w:val="0"/>
          <w:divBdr>
            <w:top w:val="none" w:sz="0" w:space="0" w:color="auto"/>
            <w:left w:val="none" w:sz="0" w:space="0" w:color="auto"/>
            <w:bottom w:val="none" w:sz="0" w:space="0" w:color="auto"/>
            <w:right w:val="none" w:sz="0" w:space="0" w:color="auto"/>
          </w:divBdr>
        </w:div>
        <w:div w:id="1918904959">
          <w:marLeft w:val="0"/>
          <w:marRight w:val="0"/>
          <w:marTop w:val="0"/>
          <w:marBottom w:val="0"/>
          <w:divBdr>
            <w:top w:val="none" w:sz="0" w:space="0" w:color="auto"/>
            <w:left w:val="none" w:sz="0" w:space="0" w:color="auto"/>
            <w:bottom w:val="none" w:sz="0" w:space="0" w:color="auto"/>
            <w:right w:val="none" w:sz="0" w:space="0" w:color="auto"/>
          </w:divBdr>
        </w:div>
        <w:div w:id="1298493721">
          <w:marLeft w:val="0"/>
          <w:marRight w:val="0"/>
          <w:marTop w:val="0"/>
          <w:marBottom w:val="0"/>
          <w:divBdr>
            <w:top w:val="none" w:sz="0" w:space="0" w:color="auto"/>
            <w:left w:val="none" w:sz="0" w:space="0" w:color="auto"/>
            <w:bottom w:val="none" w:sz="0" w:space="0" w:color="auto"/>
            <w:right w:val="none" w:sz="0" w:space="0" w:color="auto"/>
          </w:divBdr>
        </w:div>
        <w:div w:id="81420509">
          <w:marLeft w:val="0"/>
          <w:marRight w:val="0"/>
          <w:marTop w:val="0"/>
          <w:marBottom w:val="0"/>
          <w:divBdr>
            <w:top w:val="none" w:sz="0" w:space="0" w:color="auto"/>
            <w:left w:val="none" w:sz="0" w:space="0" w:color="auto"/>
            <w:bottom w:val="none" w:sz="0" w:space="0" w:color="auto"/>
            <w:right w:val="none" w:sz="0" w:space="0" w:color="auto"/>
          </w:divBdr>
        </w:div>
      </w:divsChild>
    </w:div>
    <w:div w:id="597299465">
      <w:bodyDiv w:val="1"/>
      <w:marLeft w:val="0"/>
      <w:marRight w:val="0"/>
      <w:marTop w:val="0"/>
      <w:marBottom w:val="0"/>
      <w:divBdr>
        <w:top w:val="none" w:sz="0" w:space="0" w:color="auto"/>
        <w:left w:val="none" w:sz="0" w:space="0" w:color="auto"/>
        <w:bottom w:val="none" w:sz="0" w:space="0" w:color="auto"/>
        <w:right w:val="none" w:sz="0" w:space="0" w:color="auto"/>
      </w:divBdr>
    </w:div>
    <w:div w:id="616522919">
      <w:bodyDiv w:val="1"/>
      <w:marLeft w:val="0"/>
      <w:marRight w:val="0"/>
      <w:marTop w:val="0"/>
      <w:marBottom w:val="0"/>
      <w:divBdr>
        <w:top w:val="none" w:sz="0" w:space="0" w:color="auto"/>
        <w:left w:val="none" w:sz="0" w:space="0" w:color="auto"/>
        <w:bottom w:val="none" w:sz="0" w:space="0" w:color="auto"/>
        <w:right w:val="none" w:sz="0" w:space="0" w:color="auto"/>
      </w:divBdr>
    </w:div>
    <w:div w:id="647126917">
      <w:bodyDiv w:val="1"/>
      <w:marLeft w:val="0"/>
      <w:marRight w:val="0"/>
      <w:marTop w:val="0"/>
      <w:marBottom w:val="0"/>
      <w:divBdr>
        <w:top w:val="none" w:sz="0" w:space="0" w:color="auto"/>
        <w:left w:val="none" w:sz="0" w:space="0" w:color="auto"/>
        <w:bottom w:val="none" w:sz="0" w:space="0" w:color="auto"/>
        <w:right w:val="none" w:sz="0" w:space="0" w:color="auto"/>
      </w:divBdr>
    </w:div>
    <w:div w:id="657879398">
      <w:bodyDiv w:val="1"/>
      <w:marLeft w:val="0"/>
      <w:marRight w:val="0"/>
      <w:marTop w:val="0"/>
      <w:marBottom w:val="0"/>
      <w:divBdr>
        <w:top w:val="none" w:sz="0" w:space="0" w:color="auto"/>
        <w:left w:val="none" w:sz="0" w:space="0" w:color="auto"/>
        <w:bottom w:val="none" w:sz="0" w:space="0" w:color="auto"/>
        <w:right w:val="none" w:sz="0" w:space="0" w:color="auto"/>
      </w:divBdr>
    </w:div>
    <w:div w:id="665741162">
      <w:bodyDiv w:val="1"/>
      <w:marLeft w:val="0"/>
      <w:marRight w:val="0"/>
      <w:marTop w:val="0"/>
      <w:marBottom w:val="0"/>
      <w:divBdr>
        <w:top w:val="none" w:sz="0" w:space="0" w:color="auto"/>
        <w:left w:val="none" w:sz="0" w:space="0" w:color="auto"/>
        <w:bottom w:val="none" w:sz="0" w:space="0" w:color="auto"/>
        <w:right w:val="none" w:sz="0" w:space="0" w:color="auto"/>
      </w:divBdr>
    </w:div>
    <w:div w:id="698510484">
      <w:marLeft w:val="0"/>
      <w:marRight w:val="0"/>
      <w:marTop w:val="0"/>
      <w:marBottom w:val="0"/>
      <w:divBdr>
        <w:top w:val="none" w:sz="0" w:space="0" w:color="auto"/>
        <w:left w:val="none" w:sz="0" w:space="0" w:color="auto"/>
        <w:bottom w:val="none" w:sz="0" w:space="0" w:color="auto"/>
        <w:right w:val="none" w:sz="0" w:space="0" w:color="auto"/>
      </w:divBdr>
    </w:div>
    <w:div w:id="698510485">
      <w:marLeft w:val="0"/>
      <w:marRight w:val="0"/>
      <w:marTop w:val="0"/>
      <w:marBottom w:val="0"/>
      <w:divBdr>
        <w:top w:val="none" w:sz="0" w:space="0" w:color="auto"/>
        <w:left w:val="none" w:sz="0" w:space="0" w:color="auto"/>
        <w:bottom w:val="none" w:sz="0" w:space="0" w:color="auto"/>
        <w:right w:val="none" w:sz="0" w:space="0" w:color="auto"/>
      </w:divBdr>
    </w:div>
    <w:div w:id="698510487">
      <w:marLeft w:val="0"/>
      <w:marRight w:val="0"/>
      <w:marTop w:val="0"/>
      <w:marBottom w:val="0"/>
      <w:divBdr>
        <w:top w:val="none" w:sz="0" w:space="0" w:color="auto"/>
        <w:left w:val="none" w:sz="0" w:space="0" w:color="auto"/>
        <w:bottom w:val="none" w:sz="0" w:space="0" w:color="auto"/>
        <w:right w:val="none" w:sz="0" w:space="0" w:color="auto"/>
      </w:divBdr>
    </w:div>
    <w:div w:id="698510488">
      <w:marLeft w:val="0"/>
      <w:marRight w:val="0"/>
      <w:marTop w:val="0"/>
      <w:marBottom w:val="0"/>
      <w:divBdr>
        <w:top w:val="none" w:sz="0" w:space="0" w:color="auto"/>
        <w:left w:val="none" w:sz="0" w:space="0" w:color="auto"/>
        <w:bottom w:val="none" w:sz="0" w:space="0" w:color="auto"/>
        <w:right w:val="none" w:sz="0" w:space="0" w:color="auto"/>
      </w:divBdr>
    </w:div>
    <w:div w:id="698510489">
      <w:marLeft w:val="0"/>
      <w:marRight w:val="0"/>
      <w:marTop w:val="0"/>
      <w:marBottom w:val="0"/>
      <w:divBdr>
        <w:top w:val="none" w:sz="0" w:space="0" w:color="auto"/>
        <w:left w:val="none" w:sz="0" w:space="0" w:color="auto"/>
        <w:bottom w:val="none" w:sz="0" w:space="0" w:color="auto"/>
        <w:right w:val="none" w:sz="0" w:space="0" w:color="auto"/>
      </w:divBdr>
    </w:div>
    <w:div w:id="698510490">
      <w:marLeft w:val="0"/>
      <w:marRight w:val="0"/>
      <w:marTop w:val="0"/>
      <w:marBottom w:val="0"/>
      <w:divBdr>
        <w:top w:val="none" w:sz="0" w:space="0" w:color="auto"/>
        <w:left w:val="none" w:sz="0" w:space="0" w:color="auto"/>
        <w:bottom w:val="none" w:sz="0" w:space="0" w:color="auto"/>
        <w:right w:val="none" w:sz="0" w:space="0" w:color="auto"/>
      </w:divBdr>
    </w:div>
    <w:div w:id="698510492">
      <w:marLeft w:val="0"/>
      <w:marRight w:val="0"/>
      <w:marTop w:val="0"/>
      <w:marBottom w:val="0"/>
      <w:divBdr>
        <w:top w:val="none" w:sz="0" w:space="0" w:color="auto"/>
        <w:left w:val="none" w:sz="0" w:space="0" w:color="auto"/>
        <w:bottom w:val="none" w:sz="0" w:space="0" w:color="auto"/>
        <w:right w:val="none" w:sz="0" w:space="0" w:color="auto"/>
      </w:divBdr>
    </w:div>
    <w:div w:id="698510493">
      <w:marLeft w:val="0"/>
      <w:marRight w:val="0"/>
      <w:marTop w:val="0"/>
      <w:marBottom w:val="0"/>
      <w:divBdr>
        <w:top w:val="none" w:sz="0" w:space="0" w:color="auto"/>
        <w:left w:val="none" w:sz="0" w:space="0" w:color="auto"/>
        <w:bottom w:val="none" w:sz="0" w:space="0" w:color="auto"/>
        <w:right w:val="none" w:sz="0" w:space="0" w:color="auto"/>
      </w:divBdr>
      <w:divsChild>
        <w:div w:id="698510502">
          <w:marLeft w:val="1166"/>
          <w:marRight w:val="0"/>
          <w:marTop w:val="106"/>
          <w:marBottom w:val="0"/>
          <w:divBdr>
            <w:top w:val="none" w:sz="0" w:space="0" w:color="auto"/>
            <w:left w:val="none" w:sz="0" w:space="0" w:color="auto"/>
            <w:bottom w:val="none" w:sz="0" w:space="0" w:color="auto"/>
            <w:right w:val="none" w:sz="0" w:space="0" w:color="auto"/>
          </w:divBdr>
        </w:div>
      </w:divsChild>
    </w:div>
    <w:div w:id="698510494">
      <w:marLeft w:val="0"/>
      <w:marRight w:val="0"/>
      <w:marTop w:val="0"/>
      <w:marBottom w:val="0"/>
      <w:divBdr>
        <w:top w:val="none" w:sz="0" w:space="0" w:color="auto"/>
        <w:left w:val="none" w:sz="0" w:space="0" w:color="auto"/>
        <w:bottom w:val="none" w:sz="0" w:space="0" w:color="auto"/>
        <w:right w:val="none" w:sz="0" w:space="0" w:color="auto"/>
      </w:divBdr>
    </w:div>
    <w:div w:id="698510495">
      <w:marLeft w:val="0"/>
      <w:marRight w:val="0"/>
      <w:marTop w:val="0"/>
      <w:marBottom w:val="0"/>
      <w:divBdr>
        <w:top w:val="none" w:sz="0" w:space="0" w:color="auto"/>
        <w:left w:val="none" w:sz="0" w:space="0" w:color="auto"/>
        <w:bottom w:val="none" w:sz="0" w:space="0" w:color="auto"/>
        <w:right w:val="none" w:sz="0" w:space="0" w:color="auto"/>
      </w:divBdr>
      <w:divsChild>
        <w:div w:id="698510519">
          <w:marLeft w:val="1166"/>
          <w:marRight w:val="0"/>
          <w:marTop w:val="106"/>
          <w:marBottom w:val="0"/>
          <w:divBdr>
            <w:top w:val="none" w:sz="0" w:space="0" w:color="auto"/>
            <w:left w:val="none" w:sz="0" w:space="0" w:color="auto"/>
            <w:bottom w:val="none" w:sz="0" w:space="0" w:color="auto"/>
            <w:right w:val="none" w:sz="0" w:space="0" w:color="auto"/>
          </w:divBdr>
        </w:div>
      </w:divsChild>
    </w:div>
    <w:div w:id="698510496">
      <w:marLeft w:val="0"/>
      <w:marRight w:val="0"/>
      <w:marTop w:val="0"/>
      <w:marBottom w:val="0"/>
      <w:divBdr>
        <w:top w:val="none" w:sz="0" w:space="0" w:color="auto"/>
        <w:left w:val="none" w:sz="0" w:space="0" w:color="auto"/>
        <w:bottom w:val="none" w:sz="0" w:space="0" w:color="auto"/>
        <w:right w:val="none" w:sz="0" w:space="0" w:color="auto"/>
      </w:divBdr>
    </w:div>
    <w:div w:id="69851049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0"/>
      <w:marBottom w:val="0"/>
      <w:divBdr>
        <w:top w:val="none" w:sz="0" w:space="0" w:color="auto"/>
        <w:left w:val="none" w:sz="0" w:space="0" w:color="auto"/>
        <w:bottom w:val="none" w:sz="0" w:space="0" w:color="auto"/>
        <w:right w:val="none" w:sz="0" w:space="0" w:color="auto"/>
      </w:divBdr>
    </w:div>
    <w:div w:id="698510500">
      <w:marLeft w:val="0"/>
      <w:marRight w:val="0"/>
      <w:marTop w:val="0"/>
      <w:marBottom w:val="0"/>
      <w:divBdr>
        <w:top w:val="none" w:sz="0" w:space="0" w:color="auto"/>
        <w:left w:val="none" w:sz="0" w:space="0" w:color="auto"/>
        <w:bottom w:val="none" w:sz="0" w:space="0" w:color="auto"/>
        <w:right w:val="none" w:sz="0" w:space="0" w:color="auto"/>
      </w:divBdr>
    </w:div>
    <w:div w:id="698510501">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sChild>
        <w:div w:id="698510486">
          <w:marLeft w:val="1166"/>
          <w:marRight w:val="0"/>
          <w:marTop w:val="106"/>
          <w:marBottom w:val="0"/>
          <w:divBdr>
            <w:top w:val="none" w:sz="0" w:space="0" w:color="auto"/>
            <w:left w:val="none" w:sz="0" w:space="0" w:color="auto"/>
            <w:bottom w:val="none" w:sz="0" w:space="0" w:color="auto"/>
            <w:right w:val="none" w:sz="0" w:space="0" w:color="auto"/>
          </w:divBdr>
        </w:div>
      </w:divsChild>
    </w:div>
    <w:div w:id="698510505">
      <w:marLeft w:val="0"/>
      <w:marRight w:val="0"/>
      <w:marTop w:val="0"/>
      <w:marBottom w:val="0"/>
      <w:divBdr>
        <w:top w:val="none" w:sz="0" w:space="0" w:color="auto"/>
        <w:left w:val="none" w:sz="0" w:space="0" w:color="auto"/>
        <w:bottom w:val="none" w:sz="0" w:space="0" w:color="auto"/>
        <w:right w:val="none" w:sz="0" w:space="0" w:color="auto"/>
      </w:divBdr>
      <w:divsChild>
        <w:div w:id="698510483">
          <w:marLeft w:val="1166"/>
          <w:marRight w:val="0"/>
          <w:marTop w:val="106"/>
          <w:marBottom w:val="0"/>
          <w:divBdr>
            <w:top w:val="none" w:sz="0" w:space="0" w:color="auto"/>
            <w:left w:val="none" w:sz="0" w:space="0" w:color="auto"/>
            <w:bottom w:val="none" w:sz="0" w:space="0" w:color="auto"/>
            <w:right w:val="none" w:sz="0" w:space="0" w:color="auto"/>
          </w:divBdr>
        </w:div>
      </w:divsChild>
    </w:div>
    <w:div w:id="698510506">
      <w:marLeft w:val="0"/>
      <w:marRight w:val="0"/>
      <w:marTop w:val="0"/>
      <w:marBottom w:val="0"/>
      <w:divBdr>
        <w:top w:val="none" w:sz="0" w:space="0" w:color="auto"/>
        <w:left w:val="none" w:sz="0" w:space="0" w:color="auto"/>
        <w:bottom w:val="none" w:sz="0" w:space="0" w:color="auto"/>
        <w:right w:val="none" w:sz="0" w:space="0" w:color="auto"/>
      </w:divBdr>
    </w:div>
    <w:div w:id="698510507">
      <w:marLeft w:val="0"/>
      <w:marRight w:val="0"/>
      <w:marTop w:val="0"/>
      <w:marBottom w:val="0"/>
      <w:divBdr>
        <w:top w:val="none" w:sz="0" w:space="0" w:color="auto"/>
        <w:left w:val="none" w:sz="0" w:space="0" w:color="auto"/>
        <w:bottom w:val="none" w:sz="0" w:space="0" w:color="auto"/>
        <w:right w:val="none" w:sz="0" w:space="0" w:color="auto"/>
      </w:divBdr>
    </w:div>
    <w:div w:id="698510508">
      <w:marLeft w:val="0"/>
      <w:marRight w:val="0"/>
      <w:marTop w:val="0"/>
      <w:marBottom w:val="0"/>
      <w:divBdr>
        <w:top w:val="none" w:sz="0" w:space="0" w:color="auto"/>
        <w:left w:val="none" w:sz="0" w:space="0" w:color="auto"/>
        <w:bottom w:val="none" w:sz="0" w:space="0" w:color="auto"/>
        <w:right w:val="none" w:sz="0" w:space="0" w:color="auto"/>
      </w:divBdr>
      <w:divsChild>
        <w:div w:id="698510517">
          <w:marLeft w:val="1166"/>
          <w:marRight w:val="0"/>
          <w:marTop w:val="106"/>
          <w:marBottom w:val="0"/>
          <w:divBdr>
            <w:top w:val="none" w:sz="0" w:space="0" w:color="auto"/>
            <w:left w:val="none" w:sz="0" w:space="0" w:color="auto"/>
            <w:bottom w:val="none" w:sz="0" w:space="0" w:color="auto"/>
            <w:right w:val="none" w:sz="0" w:space="0" w:color="auto"/>
          </w:divBdr>
        </w:div>
      </w:divsChild>
    </w:div>
    <w:div w:id="698510509">
      <w:marLeft w:val="0"/>
      <w:marRight w:val="0"/>
      <w:marTop w:val="0"/>
      <w:marBottom w:val="0"/>
      <w:divBdr>
        <w:top w:val="none" w:sz="0" w:space="0" w:color="auto"/>
        <w:left w:val="none" w:sz="0" w:space="0" w:color="auto"/>
        <w:bottom w:val="none" w:sz="0" w:space="0" w:color="auto"/>
        <w:right w:val="none" w:sz="0" w:space="0" w:color="auto"/>
      </w:divBdr>
    </w:div>
    <w:div w:id="698510510">
      <w:marLeft w:val="0"/>
      <w:marRight w:val="0"/>
      <w:marTop w:val="0"/>
      <w:marBottom w:val="0"/>
      <w:divBdr>
        <w:top w:val="none" w:sz="0" w:space="0" w:color="auto"/>
        <w:left w:val="none" w:sz="0" w:space="0" w:color="auto"/>
        <w:bottom w:val="none" w:sz="0" w:space="0" w:color="auto"/>
        <w:right w:val="none" w:sz="0" w:space="0" w:color="auto"/>
      </w:divBdr>
    </w:div>
    <w:div w:id="698510511">
      <w:marLeft w:val="0"/>
      <w:marRight w:val="0"/>
      <w:marTop w:val="0"/>
      <w:marBottom w:val="0"/>
      <w:divBdr>
        <w:top w:val="none" w:sz="0" w:space="0" w:color="auto"/>
        <w:left w:val="none" w:sz="0" w:space="0" w:color="auto"/>
        <w:bottom w:val="none" w:sz="0" w:space="0" w:color="auto"/>
        <w:right w:val="none" w:sz="0" w:space="0" w:color="auto"/>
      </w:divBdr>
    </w:div>
    <w:div w:id="698510512">
      <w:marLeft w:val="0"/>
      <w:marRight w:val="0"/>
      <w:marTop w:val="0"/>
      <w:marBottom w:val="0"/>
      <w:divBdr>
        <w:top w:val="none" w:sz="0" w:space="0" w:color="auto"/>
        <w:left w:val="none" w:sz="0" w:space="0" w:color="auto"/>
        <w:bottom w:val="none" w:sz="0" w:space="0" w:color="auto"/>
        <w:right w:val="none" w:sz="0" w:space="0" w:color="auto"/>
      </w:divBdr>
      <w:divsChild>
        <w:div w:id="698510491">
          <w:marLeft w:val="1166"/>
          <w:marRight w:val="0"/>
          <w:marTop w:val="106"/>
          <w:marBottom w:val="0"/>
          <w:divBdr>
            <w:top w:val="none" w:sz="0" w:space="0" w:color="auto"/>
            <w:left w:val="none" w:sz="0" w:space="0" w:color="auto"/>
            <w:bottom w:val="none" w:sz="0" w:space="0" w:color="auto"/>
            <w:right w:val="none" w:sz="0" w:space="0" w:color="auto"/>
          </w:divBdr>
        </w:div>
      </w:divsChild>
    </w:div>
    <w:div w:id="698510514">
      <w:marLeft w:val="0"/>
      <w:marRight w:val="0"/>
      <w:marTop w:val="0"/>
      <w:marBottom w:val="0"/>
      <w:divBdr>
        <w:top w:val="none" w:sz="0" w:space="0" w:color="auto"/>
        <w:left w:val="none" w:sz="0" w:space="0" w:color="auto"/>
        <w:bottom w:val="none" w:sz="0" w:space="0" w:color="auto"/>
        <w:right w:val="none" w:sz="0" w:space="0" w:color="auto"/>
      </w:divBdr>
    </w:div>
    <w:div w:id="698510516">
      <w:marLeft w:val="0"/>
      <w:marRight w:val="0"/>
      <w:marTop w:val="0"/>
      <w:marBottom w:val="0"/>
      <w:divBdr>
        <w:top w:val="none" w:sz="0" w:space="0" w:color="auto"/>
        <w:left w:val="none" w:sz="0" w:space="0" w:color="auto"/>
        <w:bottom w:val="none" w:sz="0" w:space="0" w:color="auto"/>
        <w:right w:val="none" w:sz="0" w:space="0" w:color="auto"/>
      </w:divBdr>
    </w:div>
    <w:div w:id="698510518">
      <w:marLeft w:val="0"/>
      <w:marRight w:val="0"/>
      <w:marTop w:val="0"/>
      <w:marBottom w:val="0"/>
      <w:divBdr>
        <w:top w:val="none" w:sz="0" w:space="0" w:color="auto"/>
        <w:left w:val="none" w:sz="0" w:space="0" w:color="auto"/>
        <w:bottom w:val="none" w:sz="0" w:space="0" w:color="auto"/>
        <w:right w:val="none" w:sz="0" w:space="0" w:color="auto"/>
      </w:divBdr>
    </w:div>
    <w:div w:id="698510520">
      <w:marLeft w:val="0"/>
      <w:marRight w:val="0"/>
      <w:marTop w:val="0"/>
      <w:marBottom w:val="0"/>
      <w:divBdr>
        <w:top w:val="none" w:sz="0" w:space="0" w:color="auto"/>
        <w:left w:val="none" w:sz="0" w:space="0" w:color="auto"/>
        <w:bottom w:val="none" w:sz="0" w:space="0" w:color="auto"/>
        <w:right w:val="none" w:sz="0" w:space="0" w:color="auto"/>
      </w:divBdr>
    </w:div>
    <w:div w:id="698510521">
      <w:marLeft w:val="0"/>
      <w:marRight w:val="0"/>
      <w:marTop w:val="0"/>
      <w:marBottom w:val="0"/>
      <w:divBdr>
        <w:top w:val="none" w:sz="0" w:space="0" w:color="auto"/>
        <w:left w:val="none" w:sz="0" w:space="0" w:color="auto"/>
        <w:bottom w:val="none" w:sz="0" w:space="0" w:color="auto"/>
        <w:right w:val="none" w:sz="0" w:space="0" w:color="auto"/>
      </w:divBdr>
      <w:divsChild>
        <w:div w:id="698510513">
          <w:marLeft w:val="1166"/>
          <w:marRight w:val="0"/>
          <w:marTop w:val="106"/>
          <w:marBottom w:val="0"/>
          <w:divBdr>
            <w:top w:val="none" w:sz="0" w:space="0" w:color="auto"/>
            <w:left w:val="none" w:sz="0" w:space="0" w:color="auto"/>
            <w:bottom w:val="none" w:sz="0" w:space="0" w:color="auto"/>
            <w:right w:val="none" w:sz="0" w:space="0" w:color="auto"/>
          </w:divBdr>
        </w:div>
      </w:divsChild>
    </w:div>
    <w:div w:id="698510522">
      <w:marLeft w:val="0"/>
      <w:marRight w:val="0"/>
      <w:marTop w:val="0"/>
      <w:marBottom w:val="0"/>
      <w:divBdr>
        <w:top w:val="none" w:sz="0" w:space="0" w:color="auto"/>
        <w:left w:val="none" w:sz="0" w:space="0" w:color="auto"/>
        <w:bottom w:val="none" w:sz="0" w:space="0" w:color="auto"/>
        <w:right w:val="none" w:sz="0" w:space="0" w:color="auto"/>
      </w:divBdr>
      <w:divsChild>
        <w:div w:id="698510515">
          <w:marLeft w:val="1166"/>
          <w:marRight w:val="0"/>
          <w:marTop w:val="106"/>
          <w:marBottom w:val="0"/>
          <w:divBdr>
            <w:top w:val="none" w:sz="0" w:space="0" w:color="auto"/>
            <w:left w:val="none" w:sz="0" w:space="0" w:color="auto"/>
            <w:bottom w:val="none" w:sz="0" w:space="0" w:color="auto"/>
            <w:right w:val="none" w:sz="0" w:space="0" w:color="auto"/>
          </w:divBdr>
        </w:div>
      </w:divsChild>
    </w:div>
    <w:div w:id="698510523">
      <w:marLeft w:val="0"/>
      <w:marRight w:val="0"/>
      <w:marTop w:val="0"/>
      <w:marBottom w:val="0"/>
      <w:divBdr>
        <w:top w:val="none" w:sz="0" w:space="0" w:color="auto"/>
        <w:left w:val="none" w:sz="0" w:space="0" w:color="auto"/>
        <w:bottom w:val="none" w:sz="0" w:space="0" w:color="auto"/>
        <w:right w:val="none" w:sz="0" w:space="0" w:color="auto"/>
      </w:divBdr>
      <w:divsChild>
        <w:div w:id="698510504">
          <w:marLeft w:val="1166"/>
          <w:marRight w:val="0"/>
          <w:marTop w:val="106"/>
          <w:marBottom w:val="0"/>
          <w:divBdr>
            <w:top w:val="none" w:sz="0" w:space="0" w:color="auto"/>
            <w:left w:val="none" w:sz="0" w:space="0" w:color="auto"/>
            <w:bottom w:val="none" w:sz="0" w:space="0" w:color="auto"/>
            <w:right w:val="none" w:sz="0" w:space="0" w:color="auto"/>
          </w:divBdr>
        </w:div>
      </w:divsChild>
    </w:div>
    <w:div w:id="698510524">
      <w:marLeft w:val="0"/>
      <w:marRight w:val="0"/>
      <w:marTop w:val="0"/>
      <w:marBottom w:val="0"/>
      <w:divBdr>
        <w:top w:val="none" w:sz="0" w:space="0" w:color="auto"/>
        <w:left w:val="none" w:sz="0" w:space="0" w:color="auto"/>
        <w:bottom w:val="none" w:sz="0" w:space="0" w:color="auto"/>
        <w:right w:val="none" w:sz="0" w:space="0" w:color="auto"/>
      </w:divBdr>
    </w:div>
    <w:div w:id="698510525">
      <w:marLeft w:val="0"/>
      <w:marRight w:val="0"/>
      <w:marTop w:val="0"/>
      <w:marBottom w:val="0"/>
      <w:divBdr>
        <w:top w:val="none" w:sz="0" w:space="0" w:color="auto"/>
        <w:left w:val="none" w:sz="0" w:space="0" w:color="auto"/>
        <w:bottom w:val="none" w:sz="0" w:space="0" w:color="auto"/>
        <w:right w:val="none" w:sz="0" w:space="0" w:color="auto"/>
      </w:divBdr>
      <w:divsChild>
        <w:div w:id="698510497">
          <w:marLeft w:val="1166"/>
          <w:marRight w:val="0"/>
          <w:marTop w:val="106"/>
          <w:marBottom w:val="0"/>
          <w:divBdr>
            <w:top w:val="none" w:sz="0" w:space="0" w:color="auto"/>
            <w:left w:val="none" w:sz="0" w:space="0" w:color="auto"/>
            <w:bottom w:val="none" w:sz="0" w:space="0" w:color="auto"/>
            <w:right w:val="none" w:sz="0" w:space="0" w:color="auto"/>
          </w:divBdr>
        </w:div>
      </w:divsChild>
    </w:div>
    <w:div w:id="698510526">
      <w:marLeft w:val="0"/>
      <w:marRight w:val="0"/>
      <w:marTop w:val="0"/>
      <w:marBottom w:val="0"/>
      <w:divBdr>
        <w:top w:val="none" w:sz="0" w:space="0" w:color="auto"/>
        <w:left w:val="none" w:sz="0" w:space="0" w:color="auto"/>
        <w:bottom w:val="none" w:sz="0" w:space="0" w:color="auto"/>
        <w:right w:val="none" w:sz="0" w:space="0" w:color="auto"/>
      </w:divBdr>
    </w:div>
    <w:div w:id="721290954">
      <w:bodyDiv w:val="1"/>
      <w:marLeft w:val="0"/>
      <w:marRight w:val="0"/>
      <w:marTop w:val="0"/>
      <w:marBottom w:val="0"/>
      <w:divBdr>
        <w:top w:val="none" w:sz="0" w:space="0" w:color="auto"/>
        <w:left w:val="none" w:sz="0" w:space="0" w:color="auto"/>
        <w:bottom w:val="none" w:sz="0" w:space="0" w:color="auto"/>
        <w:right w:val="none" w:sz="0" w:space="0" w:color="auto"/>
      </w:divBdr>
    </w:div>
    <w:div w:id="788282026">
      <w:bodyDiv w:val="1"/>
      <w:marLeft w:val="0"/>
      <w:marRight w:val="0"/>
      <w:marTop w:val="0"/>
      <w:marBottom w:val="0"/>
      <w:divBdr>
        <w:top w:val="none" w:sz="0" w:space="0" w:color="auto"/>
        <w:left w:val="none" w:sz="0" w:space="0" w:color="auto"/>
        <w:bottom w:val="none" w:sz="0" w:space="0" w:color="auto"/>
        <w:right w:val="none" w:sz="0" w:space="0" w:color="auto"/>
      </w:divBdr>
    </w:div>
    <w:div w:id="803088143">
      <w:bodyDiv w:val="1"/>
      <w:marLeft w:val="0"/>
      <w:marRight w:val="0"/>
      <w:marTop w:val="0"/>
      <w:marBottom w:val="0"/>
      <w:divBdr>
        <w:top w:val="none" w:sz="0" w:space="0" w:color="auto"/>
        <w:left w:val="none" w:sz="0" w:space="0" w:color="auto"/>
        <w:bottom w:val="none" w:sz="0" w:space="0" w:color="auto"/>
        <w:right w:val="none" w:sz="0" w:space="0" w:color="auto"/>
      </w:divBdr>
      <w:divsChild>
        <w:div w:id="1511093705">
          <w:marLeft w:val="0"/>
          <w:marRight w:val="0"/>
          <w:marTop w:val="0"/>
          <w:marBottom w:val="0"/>
          <w:divBdr>
            <w:top w:val="none" w:sz="0" w:space="0" w:color="auto"/>
            <w:left w:val="none" w:sz="0" w:space="0" w:color="auto"/>
            <w:bottom w:val="none" w:sz="0" w:space="0" w:color="auto"/>
            <w:right w:val="none" w:sz="0" w:space="0" w:color="auto"/>
          </w:divBdr>
        </w:div>
        <w:div w:id="1508398307">
          <w:marLeft w:val="0"/>
          <w:marRight w:val="0"/>
          <w:marTop w:val="0"/>
          <w:marBottom w:val="0"/>
          <w:divBdr>
            <w:top w:val="none" w:sz="0" w:space="0" w:color="auto"/>
            <w:left w:val="none" w:sz="0" w:space="0" w:color="auto"/>
            <w:bottom w:val="none" w:sz="0" w:space="0" w:color="auto"/>
            <w:right w:val="none" w:sz="0" w:space="0" w:color="auto"/>
          </w:divBdr>
        </w:div>
        <w:div w:id="1008602790">
          <w:marLeft w:val="0"/>
          <w:marRight w:val="0"/>
          <w:marTop w:val="0"/>
          <w:marBottom w:val="0"/>
          <w:divBdr>
            <w:top w:val="none" w:sz="0" w:space="0" w:color="auto"/>
            <w:left w:val="none" w:sz="0" w:space="0" w:color="auto"/>
            <w:bottom w:val="none" w:sz="0" w:space="0" w:color="auto"/>
            <w:right w:val="none" w:sz="0" w:space="0" w:color="auto"/>
          </w:divBdr>
        </w:div>
        <w:div w:id="347953812">
          <w:marLeft w:val="0"/>
          <w:marRight w:val="0"/>
          <w:marTop w:val="0"/>
          <w:marBottom w:val="0"/>
          <w:divBdr>
            <w:top w:val="none" w:sz="0" w:space="0" w:color="auto"/>
            <w:left w:val="none" w:sz="0" w:space="0" w:color="auto"/>
            <w:bottom w:val="none" w:sz="0" w:space="0" w:color="auto"/>
            <w:right w:val="none" w:sz="0" w:space="0" w:color="auto"/>
          </w:divBdr>
        </w:div>
        <w:div w:id="194394809">
          <w:marLeft w:val="0"/>
          <w:marRight w:val="0"/>
          <w:marTop w:val="0"/>
          <w:marBottom w:val="0"/>
          <w:divBdr>
            <w:top w:val="none" w:sz="0" w:space="0" w:color="auto"/>
            <w:left w:val="none" w:sz="0" w:space="0" w:color="auto"/>
            <w:bottom w:val="none" w:sz="0" w:space="0" w:color="auto"/>
            <w:right w:val="none" w:sz="0" w:space="0" w:color="auto"/>
          </w:divBdr>
        </w:div>
        <w:div w:id="1922908900">
          <w:marLeft w:val="0"/>
          <w:marRight w:val="0"/>
          <w:marTop w:val="0"/>
          <w:marBottom w:val="0"/>
          <w:divBdr>
            <w:top w:val="none" w:sz="0" w:space="0" w:color="auto"/>
            <w:left w:val="none" w:sz="0" w:space="0" w:color="auto"/>
            <w:bottom w:val="none" w:sz="0" w:space="0" w:color="auto"/>
            <w:right w:val="none" w:sz="0" w:space="0" w:color="auto"/>
          </w:divBdr>
        </w:div>
        <w:div w:id="878005242">
          <w:marLeft w:val="0"/>
          <w:marRight w:val="0"/>
          <w:marTop w:val="0"/>
          <w:marBottom w:val="0"/>
          <w:divBdr>
            <w:top w:val="none" w:sz="0" w:space="0" w:color="auto"/>
            <w:left w:val="none" w:sz="0" w:space="0" w:color="auto"/>
            <w:bottom w:val="none" w:sz="0" w:space="0" w:color="auto"/>
            <w:right w:val="none" w:sz="0" w:space="0" w:color="auto"/>
          </w:divBdr>
        </w:div>
        <w:div w:id="1635409362">
          <w:marLeft w:val="0"/>
          <w:marRight w:val="0"/>
          <w:marTop w:val="0"/>
          <w:marBottom w:val="0"/>
          <w:divBdr>
            <w:top w:val="none" w:sz="0" w:space="0" w:color="auto"/>
            <w:left w:val="none" w:sz="0" w:space="0" w:color="auto"/>
            <w:bottom w:val="none" w:sz="0" w:space="0" w:color="auto"/>
            <w:right w:val="none" w:sz="0" w:space="0" w:color="auto"/>
          </w:divBdr>
        </w:div>
        <w:div w:id="1479761802">
          <w:marLeft w:val="0"/>
          <w:marRight w:val="0"/>
          <w:marTop w:val="0"/>
          <w:marBottom w:val="0"/>
          <w:divBdr>
            <w:top w:val="none" w:sz="0" w:space="0" w:color="auto"/>
            <w:left w:val="none" w:sz="0" w:space="0" w:color="auto"/>
            <w:bottom w:val="none" w:sz="0" w:space="0" w:color="auto"/>
            <w:right w:val="none" w:sz="0" w:space="0" w:color="auto"/>
          </w:divBdr>
        </w:div>
        <w:div w:id="1516194182">
          <w:marLeft w:val="0"/>
          <w:marRight w:val="0"/>
          <w:marTop w:val="0"/>
          <w:marBottom w:val="0"/>
          <w:divBdr>
            <w:top w:val="none" w:sz="0" w:space="0" w:color="auto"/>
            <w:left w:val="none" w:sz="0" w:space="0" w:color="auto"/>
            <w:bottom w:val="none" w:sz="0" w:space="0" w:color="auto"/>
            <w:right w:val="none" w:sz="0" w:space="0" w:color="auto"/>
          </w:divBdr>
        </w:div>
        <w:div w:id="672419043">
          <w:marLeft w:val="0"/>
          <w:marRight w:val="0"/>
          <w:marTop w:val="0"/>
          <w:marBottom w:val="0"/>
          <w:divBdr>
            <w:top w:val="none" w:sz="0" w:space="0" w:color="auto"/>
            <w:left w:val="none" w:sz="0" w:space="0" w:color="auto"/>
            <w:bottom w:val="none" w:sz="0" w:space="0" w:color="auto"/>
            <w:right w:val="none" w:sz="0" w:space="0" w:color="auto"/>
          </w:divBdr>
        </w:div>
      </w:divsChild>
    </w:div>
    <w:div w:id="832180317">
      <w:bodyDiv w:val="1"/>
      <w:marLeft w:val="0"/>
      <w:marRight w:val="0"/>
      <w:marTop w:val="0"/>
      <w:marBottom w:val="0"/>
      <w:divBdr>
        <w:top w:val="none" w:sz="0" w:space="0" w:color="auto"/>
        <w:left w:val="none" w:sz="0" w:space="0" w:color="auto"/>
        <w:bottom w:val="none" w:sz="0" w:space="0" w:color="auto"/>
        <w:right w:val="none" w:sz="0" w:space="0" w:color="auto"/>
      </w:divBdr>
    </w:div>
    <w:div w:id="874732919">
      <w:bodyDiv w:val="1"/>
      <w:marLeft w:val="0"/>
      <w:marRight w:val="0"/>
      <w:marTop w:val="0"/>
      <w:marBottom w:val="0"/>
      <w:divBdr>
        <w:top w:val="none" w:sz="0" w:space="0" w:color="auto"/>
        <w:left w:val="none" w:sz="0" w:space="0" w:color="auto"/>
        <w:bottom w:val="none" w:sz="0" w:space="0" w:color="auto"/>
        <w:right w:val="none" w:sz="0" w:space="0" w:color="auto"/>
      </w:divBdr>
    </w:div>
    <w:div w:id="933130605">
      <w:bodyDiv w:val="1"/>
      <w:marLeft w:val="0"/>
      <w:marRight w:val="0"/>
      <w:marTop w:val="0"/>
      <w:marBottom w:val="0"/>
      <w:divBdr>
        <w:top w:val="none" w:sz="0" w:space="0" w:color="auto"/>
        <w:left w:val="none" w:sz="0" w:space="0" w:color="auto"/>
        <w:bottom w:val="none" w:sz="0" w:space="0" w:color="auto"/>
        <w:right w:val="none" w:sz="0" w:space="0" w:color="auto"/>
      </w:divBdr>
    </w:div>
    <w:div w:id="979698692">
      <w:bodyDiv w:val="1"/>
      <w:marLeft w:val="0"/>
      <w:marRight w:val="0"/>
      <w:marTop w:val="0"/>
      <w:marBottom w:val="0"/>
      <w:divBdr>
        <w:top w:val="none" w:sz="0" w:space="0" w:color="auto"/>
        <w:left w:val="none" w:sz="0" w:space="0" w:color="auto"/>
        <w:bottom w:val="none" w:sz="0" w:space="0" w:color="auto"/>
        <w:right w:val="none" w:sz="0" w:space="0" w:color="auto"/>
      </w:divBdr>
    </w:div>
    <w:div w:id="986666391">
      <w:bodyDiv w:val="1"/>
      <w:marLeft w:val="0"/>
      <w:marRight w:val="0"/>
      <w:marTop w:val="0"/>
      <w:marBottom w:val="0"/>
      <w:divBdr>
        <w:top w:val="none" w:sz="0" w:space="0" w:color="auto"/>
        <w:left w:val="none" w:sz="0" w:space="0" w:color="auto"/>
        <w:bottom w:val="none" w:sz="0" w:space="0" w:color="auto"/>
        <w:right w:val="none" w:sz="0" w:space="0" w:color="auto"/>
      </w:divBdr>
      <w:divsChild>
        <w:div w:id="841549108">
          <w:marLeft w:val="0"/>
          <w:marRight w:val="0"/>
          <w:marTop w:val="0"/>
          <w:marBottom w:val="0"/>
          <w:divBdr>
            <w:top w:val="none" w:sz="0" w:space="0" w:color="auto"/>
            <w:left w:val="none" w:sz="0" w:space="0" w:color="auto"/>
            <w:bottom w:val="none" w:sz="0" w:space="0" w:color="auto"/>
            <w:right w:val="none" w:sz="0" w:space="0" w:color="auto"/>
          </w:divBdr>
        </w:div>
        <w:div w:id="423888204">
          <w:marLeft w:val="0"/>
          <w:marRight w:val="0"/>
          <w:marTop w:val="0"/>
          <w:marBottom w:val="0"/>
          <w:divBdr>
            <w:top w:val="none" w:sz="0" w:space="0" w:color="auto"/>
            <w:left w:val="none" w:sz="0" w:space="0" w:color="auto"/>
            <w:bottom w:val="none" w:sz="0" w:space="0" w:color="auto"/>
            <w:right w:val="none" w:sz="0" w:space="0" w:color="auto"/>
          </w:divBdr>
        </w:div>
        <w:div w:id="1323697121">
          <w:marLeft w:val="0"/>
          <w:marRight w:val="0"/>
          <w:marTop w:val="0"/>
          <w:marBottom w:val="0"/>
          <w:divBdr>
            <w:top w:val="none" w:sz="0" w:space="0" w:color="auto"/>
            <w:left w:val="none" w:sz="0" w:space="0" w:color="auto"/>
            <w:bottom w:val="none" w:sz="0" w:space="0" w:color="auto"/>
            <w:right w:val="none" w:sz="0" w:space="0" w:color="auto"/>
          </w:divBdr>
        </w:div>
        <w:div w:id="1343554877">
          <w:marLeft w:val="0"/>
          <w:marRight w:val="0"/>
          <w:marTop w:val="0"/>
          <w:marBottom w:val="0"/>
          <w:divBdr>
            <w:top w:val="none" w:sz="0" w:space="0" w:color="auto"/>
            <w:left w:val="none" w:sz="0" w:space="0" w:color="auto"/>
            <w:bottom w:val="none" w:sz="0" w:space="0" w:color="auto"/>
            <w:right w:val="none" w:sz="0" w:space="0" w:color="auto"/>
          </w:divBdr>
        </w:div>
        <w:div w:id="1871407980">
          <w:marLeft w:val="0"/>
          <w:marRight w:val="0"/>
          <w:marTop w:val="0"/>
          <w:marBottom w:val="0"/>
          <w:divBdr>
            <w:top w:val="none" w:sz="0" w:space="0" w:color="auto"/>
            <w:left w:val="none" w:sz="0" w:space="0" w:color="auto"/>
            <w:bottom w:val="none" w:sz="0" w:space="0" w:color="auto"/>
            <w:right w:val="none" w:sz="0" w:space="0" w:color="auto"/>
          </w:divBdr>
        </w:div>
        <w:div w:id="787697707">
          <w:marLeft w:val="0"/>
          <w:marRight w:val="0"/>
          <w:marTop w:val="0"/>
          <w:marBottom w:val="0"/>
          <w:divBdr>
            <w:top w:val="none" w:sz="0" w:space="0" w:color="auto"/>
            <w:left w:val="none" w:sz="0" w:space="0" w:color="auto"/>
            <w:bottom w:val="none" w:sz="0" w:space="0" w:color="auto"/>
            <w:right w:val="none" w:sz="0" w:space="0" w:color="auto"/>
          </w:divBdr>
        </w:div>
        <w:div w:id="791436513">
          <w:marLeft w:val="0"/>
          <w:marRight w:val="0"/>
          <w:marTop w:val="0"/>
          <w:marBottom w:val="0"/>
          <w:divBdr>
            <w:top w:val="none" w:sz="0" w:space="0" w:color="auto"/>
            <w:left w:val="none" w:sz="0" w:space="0" w:color="auto"/>
            <w:bottom w:val="none" w:sz="0" w:space="0" w:color="auto"/>
            <w:right w:val="none" w:sz="0" w:space="0" w:color="auto"/>
          </w:divBdr>
        </w:div>
      </w:divsChild>
    </w:div>
    <w:div w:id="1055930257">
      <w:bodyDiv w:val="1"/>
      <w:marLeft w:val="0"/>
      <w:marRight w:val="0"/>
      <w:marTop w:val="0"/>
      <w:marBottom w:val="0"/>
      <w:divBdr>
        <w:top w:val="none" w:sz="0" w:space="0" w:color="auto"/>
        <w:left w:val="none" w:sz="0" w:space="0" w:color="auto"/>
        <w:bottom w:val="none" w:sz="0" w:space="0" w:color="auto"/>
        <w:right w:val="none" w:sz="0" w:space="0" w:color="auto"/>
      </w:divBdr>
    </w:div>
    <w:div w:id="1064184840">
      <w:bodyDiv w:val="1"/>
      <w:marLeft w:val="0"/>
      <w:marRight w:val="0"/>
      <w:marTop w:val="0"/>
      <w:marBottom w:val="0"/>
      <w:divBdr>
        <w:top w:val="none" w:sz="0" w:space="0" w:color="auto"/>
        <w:left w:val="none" w:sz="0" w:space="0" w:color="auto"/>
        <w:bottom w:val="none" w:sz="0" w:space="0" w:color="auto"/>
        <w:right w:val="none" w:sz="0" w:space="0" w:color="auto"/>
      </w:divBdr>
    </w:div>
    <w:div w:id="1138835300">
      <w:bodyDiv w:val="1"/>
      <w:marLeft w:val="0"/>
      <w:marRight w:val="0"/>
      <w:marTop w:val="0"/>
      <w:marBottom w:val="0"/>
      <w:divBdr>
        <w:top w:val="none" w:sz="0" w:space="0" w:color="auto"/>
        <w:left w:val="none" w:sz="0" w:space="0" w:color="auto"/>
        <w:bottom w:val="none" w:sz="0" w:space="0" w:color="auto"/>
        <w:right w:val="none" w:sz="0" w:space="0" w:color="auto"/>
      </w:divBdr>
    </w:div>
    <w:div w:id="1155494645">
      <w:bodyDiv w:val="1"/>
      <w:marLeft w:val="0"/>
      <w:marRight w:val="0"/>
      <w:marTop w:val="0"/>
      <w:marBottom w:val="0"/>
      <w:divBdr>
        <w:top w:val="none" w:sz="0" w:space="0" w:color="auto"/>
        <w:left w:val="none" w:sz="0" w:space="0" w:color="auto"/>
        <w:bottom w:val="none" w:sz="0" w:space="0" w:color="auto"/>
        <w:right w:val="none" w:sz="0" w:space="0" w:color="auto"/>
      </w:divBdr>
    </w:div>
    <w:div w:id="1182166259">
      <w:bodyDiv w:val="1"/>
      <w:marLeft w:val="0"/>
      <w:marRight w:val="0"/>
      <w:marTop w:val="0"/>
      <w:marBottom w:val="0"/>
      <w:divBdr>
        <w:top w:val="none" w:sz="0" w:space="0" w:color="auto"/>
        <w:left w:val="none" w:sz="0" w:space="0" w:color="auto"/>
        <w:bottom w:val="none" w:sz="0" w:space="0" w:color="auto"/>
        <w:right w:val="none" w:sz="0" w:space="0" w:color="auto"/>
      </w:divBdr>
    </w:div>
    <w:div w:id="1235626644">
      <w:bodyDiv w:val="1"/>
      <w:marLeft w:val="0"/>
      <w:marRight w:val="0"/>
      <w:marTop w:val="0"/>
      <w:marBottom w:val="0"/>
      <w:divBdr>
        <w:top w:val="none" w:sz="0" w:space="0" w:color="auto"/>
        <w:left w:val="none" w:sz="0" w:space="0" w:color="auto"/>
        <w:bottom w:val="none" w:sz="0" w:space="0" w:color="auto"/>
        <w:right w:val="none" w:sz="0" w:space="0" w:color="auto"/>
      </w:divBdr>
    </w:div>
    <w:div w:id="1252859822">
      <w:bodyDiv w:val="1"/>
      <w:marLeft w:val="0"/>
      <w:marRight w:val="0"/>
      <w:marTop w:val="0"/>
      <w:marBottom w:val="0"/>
      <w:divBdr>
        <w:top w:val="none" w:sz="0" w:space="0" w:color="auto"/>
        <w:left w:val="none" w:sz="0" w:space="0" w:color="auto"/>
        <w:bottom w:val="none" w:sz="0" w:space="0" w:color="auto"/>
        <w:right w:val="none" w:sz="0" w:space="0" w:color="auto"/>
      </w:divBdr>
    </w:div>
    <w:div w:id="1264456143">
      <w:bodyDiv w:val="1"/>
      <w:marLeft w:val="0"/>
      <w:marRight w:val="0"/>
      <w:marTop w:val="0"/>
      <w:marBottom w:val="0"/>
      <w:divBdr>
        <w:top w:val="none" w:sz="0" w:space="0" w:color="auto"/>
        <w:left w:val="none" w:sz="0" w:space="0" w:color="auto"/>
        <w:bottom w:val="none" w:sz="0" w:space="0" w:color="auto"/>
        <w:right w:val="none" w:sz="0" w:space="0" w:color="auto"/>
      </w:divBdr>
    </w:div>
    <w:div w:id="1271859136">
      <w:bodyDiv w:val="1"/>
      <w:marLeft w:val="0"/>
      <w:marRight w:val="0"/>
      <w:marTop w:val="0"/>
      <w:marBottom w:val="0"/>
      <w:divBdr>
        <w:top w:val="none" w:sz="0" w:space="0" w:color="auto"/>
        <w:left w:val="none" w:sz="0" w:space="0" w:color="auto"/>
        <w:bottom w:val="none" w:sz="0" w:space="0" w:color="auto"/>
        <w:right w:val="none" w:sz="0" w:space="0" w:color="auto"/>
      </w:divBdr>
    </w:div>
    <w:div w:id="1278221544">
      <w:bodyDiv w:val="1"/>
      <w:marLeft w:val="0"/>
      <w:marRight w:val="0"/>
      <w:marTop w:val="0"/>
      <w:marBottom w:val="0"/>
      <w:divBdr>
        <w:top w:val="none" w:sz="0" w:space="0" w:color="auto"/>
        <w:left w:val="none" w:sz="0" w:space="0" w:color="auto"/>
        <w:bottom w:val="none" w:sz="0" w:space="0" w:color="auto"/>
        <w:right w:val="none" w:sz="0" w:space="0" w:color="auto"/>
      </w:divBdr>
    </w:div>
    <w:div w:id="1295789182">
      <w:bodyDiv w:val="1"/>
      <w:marLeft w:val="0"/>
      <w:marRight w:val="0"/>
      <w:marTop w:val="0"/>
      <w:marBottom w:val="0"/>
      <w:divBdr>
        <w:top w:val="none" w:sz="0" w:space="0" w:color="auto"/>
        <w:left w:val="none" w:sz="0" w:space="0" w:color="auto"/>
        <w:bottom w:val="none" w:sz="0" w:space="0" w:color="auto"/>
        <w:right w:val="none" w:sz="0" w:space="0" w:color="auto"/>
      </w:divBdr>
    </w:div>
    <w:div w:id="1420440297">
      <w:bodyDiv w:val="1"/>
      <w:marLeft w:val="0"/>
      <w:marRight w:val="0"/>
      <w:marTop w:val="0"/>
      <w:marBottom w:val="0"/>
      <w:divBdr>
        <w:top w:val="none" w:sz="0" w:space="0" w:color="auto"/>
        <w:left w:val="none" w:sz="0" w:space="0" w:color="auto"/>
        <w:bottom w:val="none" w:sz="0" w:space="0" w:color="auto"/>
        <w:right w:val="none" w:sz="0" w:space="0" w:color="auto"/>
      </w:divBdr>
    </w:div>
    <w:div w:id="1432628506">
      <w:bodyDiv w:val="1"/>
      <w:marLeft w:val="0"/>
      <w:marRight w:val="0"/>
      <w:marTop w:val="0"/>
      <w:marBottom w:val="0"/>
      <w:divBdr>
        <w:top w:val="none" w:sz="0" w:space="0" w:color="auto"/>
        <w:left w:val="none" w:sz="0" w:space="0" w:color="auto"/>
        <w:bottom w:val="none" w:sz="0" w:space="0" w:color="auto"/>
        <w:right w:val="none" w:sz="0" w:space="0" w:color="auto"/>
      </w:divBdr>
    </w:div>
    <w:div w:id="1444955053">
      <w:bodyDiv w:val="1"/>
      <w:marLeft w:val="0"/>
      <w:marRight w:val="0"/>
      <w:marTop w:val="0"/>
      <w:marBottom w:val="0"/>
      <w:divBdr>
        <w:top w:val="none" w:sz="0" w:space="0" w:color="auto"/>
        <w:left w:val="none" w:sz="0" w:space="0" w:color="auto"/>
        <w:bottom w:val="none" w:sz="0" w:space="0" w:color="auto"/>
        <w:right w:val="none" w:sz="0" w:space="0" w:color="auto"/>
      </w:divBdr>
      <w:divsChild>
        <w:div w:id="1313366031">
          <w:marLeft w:val="0"/>
          <w:marRight w:val="0"/>
          <w:marTop w:val="0"/>
          <w:marBottom w:val="0"/>
          <w:divBdr>
            <w:top w:val="none" w:sz="0" w:space="0" w:color="auto"/>
            <w:left w:val="none" w:sz="0" w:space="0" w:color="auto"/>
            <w:bottom w:val="none" w:sz="0" w:space="0" w:color="auto"/>
            <w:right w:val="none" w:sz="0" w:space="0" w:color="auto"/>
          </w:divBdr>
        </w:div>
        <w:div w:id="1326514549">
          <w:marLeft w:val="0"/>
          <w:marRight w:val="0"/>
          <w:marTop w:val="0"/>
          <w:marBottom w:val="0"/>
          <w:divBdr>
            <w:top w:val="none" w:sz="0" w:space="0" w:color="auto"/>
            <w:left w:val="none" w:sz="0" w:space="0" w:color="auto"/>
            <w:bottom w:val="none" w:sz="0" w:space="0" w:color="auto"/>
            <w:right w:val="none" w:sz="0" w:space="0" w:color="auto"/>
          </w:divBdr>
        </w:div>
        <w:div w:id="2145465103">
          <w:marLeft w:val="0"/>
          <w:marRight w:val="0"/>
          <w:marTop w:val="0"/>
          <w:marBottom w:val="0"/>
          <w:divBdr>
            <w:top w:val="none" w:sz="0" w:space="0" w:color="auto"/>
            <w:left w:val="none" w:sz="0" w:space="0" w:color="auto"/>
            <w:bottom w:val="none" w:sz="0" w:space="0" w:color="auto"/>
            <w:right w:val="none" w:sz="0" w:space="0" w:color="auto"/>
          </w:divBdr>
        </w:div>
      </w:divsChild>
    </w:div>
    <w:div w:id="1509950142">
      <w:bodyDiv w:val="1"/>
      <w:marLeft w:val="0"/>
      <w:marRight w:val="0"/>
      <w:marTop w:val="0"/>
      <w:marBottom w:val="0"/>
      <w:divBdr>
        <w:top w:val="none" w:sz="0" w:space="0" w:color="auto"/>
        <w:left w:val="none" w:sz="0" w:space="0" w:color="auto"/>
        <w:bottom w:val="none" w:sz="0" w:space="0" w:color="auto"/>
        <w:right w:val="none" w:sz="0" w:space="0" w:color="auto"/>
      </w:divBdr>
      <w:divsChild>
        <w:div w:id="1477603690">
          <w:marLeft w:val="0"/>
          <w:marRight w:val="0"/>
          <w:marTop w:val="0"/>
          <w:marBottom w:val="0"/>
          <w:divBdr>
            <w:top w:val="none" w:sz="0" w:space="0" w:color="auto"/>
            <w:left w:val="none" w:sz="0" w:space="0" w:color="auto"/>
            <w:bottom w:val="none" w:sz="0" w:space="0" w:color="auto"/>
            <w:right w:val="none" w:sz="0" w:space="0" w:color="auto"/>
          </w:divBdr>
        </w:div>
        <w:div w:id="243144552">
          <w:marLeft w:val="0"/>
          <w:marRight w:val="0"/>
          <w:marTop w:val="0"/>
          <w:marBottom w:val="0"/>
          <w:divBdr>
            <w:top w:val="none" w:sz="0" w:space="0" w:color="auto"/>
            <w:left w:val="none" w:sz="0" w:space="0" w:color="auto"/>
            <w:bottom w:val="none" w:sz="0" w:space="0" w:color="auto"/>
            <w:right w:val="none" w:sz="0" w:space="0" w:color="auto"/>
          </w:divBdr>
        </w:div>
        <w:div w:id="249848057">
          <w:marLeft w:val="0"/>
          <w:marRight w:val="0"/>
          <w:marTop w:val="0"/>
          <w:marBottom w:val="0"/>
          <w:divBdr>
            <w:top w:val="none" w:sz="0" w:space="0" w:color="auto"/>
            <w:left w:val="none" w:sz="0" w:space="0" w:color="auto"/>
            <w:bottom w:val="none" w:sz="0" w:space="0" w:color="auto"/>
            <w:right w:val="none" w:sz="0" w:space="0" w:color="auto"/>
          </w:divBdr>
        </w:div>
        <w:div w:id="1140883226">
          <w:marLeft w:val="0"/>
          <w:marRight w:val="0"/>
          <w:marTop w:val="0"/>
          <w:marBottom w:val="0"/>
          <w:divBdr>
            <w:top w:val="none" w:sz="0" w:space="0" w:color="auto"/>
            <w:left w:val="none" w:sz="0" w:space="0" w:color="auto"/>
            <w:bottom w:val="none" w:sz="0" w:space="0" w:color="auto"/>
            <w:right w:val="none" w:sz="0" w:space="0" w:color="auto"/>
          </w:divBdr>
        </w:div>
        <w:div w:id="878012299">
          <w:marLeft w:val="0"/>
          <w:marRight w:val="0"/>
          <w:marTop w:val="0"/>
          <w:marBottom w:val="0"/>
          <w:divBdr>
            <w:top w:val="none" w:sz="0" w:space="0" w:color="auto"/>
            <w:left w:val="none" w:sz="0" w:space="0" w:color="auto"/>
            <w:bottom w:val="none" w:sz="0" w:space="0" w:color="auto"/>
            <w:right w:val="none" w:sz="0" w:space="0" w:color="auto"/>
          </w:divBdr>
        </w:div>
      </w:divsChild>
    </w:div>
    <w:div w:id="1519464071">
      <w:bodyDiv w:val="1"/>
      <w:marLeft w:val="0"/>
      <w:marRight w:val="0"/>
      <w:marTop w:val="0"/>
      <w:marBottom w:val="0"/>
      <w:divBdr>
        <w:top w:val="none" w:sz="0" w:space="0" w:color="auto"/>
        <w:left w:val="none" w:sz="0" w:space="0" w:color="auto"/>
        <w:bottom w:val="none" w:sz="0" w:space="0" w:color="auto"/>
        <w:right w:val="none" w:sz="0" w:space="0" w:color="auto"/>
      </w:divBdr>
    </w:div>
    <w:div w:id="1565069670">
      <w:bodyDiv w:val="1"/>
      <w:marLeft w:val="0"/>
      <w:marRight w:val="0"/>
      <w:marTop w:val="0"/>
      <w:marBottom w:val="0"/>
      <w:divBdr>
        <w:top w:val="none" w:sz="0" w:space="0" w:color="auto"/>
        <w:left w:val="none" w:sz="0" w:space="0" w:color="auto"/>
        <w:bottom w:val="none" w:sz="0" w:space="0" w:color="auto"/>
        <w:right w:val="none" w:sz="0" w:space="0" w:color="auto"/>
      </w:divBdr>
      <w:divsChild>
        <w:div w:id="1674262033">
          <w:marLeft w:val="0"/>
          <w:marRight w:val="0"/>
          <w:marTop w:val="0"/>
          <w:marBottom w:val="0"/>
          <w:divBdr>
            <w:top w:val="none" w:sz="0" w:space="0" w:color="auto"/>
            <w:left w:val="none" w:sz="0" w:space="0" w:color="auto"/>
            <w:bottom w:val="none" w:sz="0" w:space="0" w:color="auto"/>
            <w:right w:val="none" w:sz="0" w:space="0" w:color="auto"/>
          </w:divBdr>
        </w:div>
        <w:div w:id="910581668">
          <w:marLeft w:val="0"/>
          <w:marRight w:val="0"/>
          <w:marTop w:val="0"/>
          <w:marBottom w:val="0"/>
          <w:divBdr>
            <w:top w:val="none" w:sz="0" w:space="0" w:color="auto"/>
            <w:left w:val="none" w:sz="0" w:space="0" w:color="auto"/>
            <w:bottom w:val="none" w:sz="0" w:space="0" w:color="auto"/>
            <w:right w:val="none" w:sz="0" w:space="0" w:color="auto"/>
          </w:divBdr>
        </w:div>
        <w:div w:id="990984144">
          <w:marLeft w:val="0"/>
          <w:marRight w:val="0"/>
          <w:marTop w:val="0"/>
          <w:marBottom w:val="0"/>
          <w:divBdr>
            <w:top w:val="none" w:sz="0" w:space="0" w:color="auto"/>
            <w:left w:val="none" w:sz="0" w:space="0" w:color="auto"/>
            <w:bottom w:val="none" w:sz="0" w:space="0" w:color="auto"/>
            <w:right w:val="none" w:sz="0" w:space="0" w:color="auto"/>
          </w:divBdr>
        </w:div>
        <w:div w:id="1243685803">
          <w:marLeft w:val="0"/>
          <w:marRight w:val="0"/>
          <w:marTop w:val="0"/>
          <w:marBottom w:val="0"/>
          <w:divBdr>
            <w:top w:val="none" w:sz="0" w:space="0" w:color="auto"/>
            <w:left w:val="none" w:sz="0" w:space="0" w:color="auto"/>
            <w:bottom w:val="none" w:sz="0" w:space="0" w:color="auto"/>
            <w:right w:val="none" w:sz="0" w:space="0" w:color="auto"/>
          </w:divBdr>
        </w:div>
        <w:div w:id="1561671869">
          <w:marLeft w:val="0"/>
          <w:marRight w:val="0"/>
          <w:marTop w:val="0"/>
          <w:marBottom w:val="0"/>
          <w:divBdr>
            <w:top w:val="none" w:sz="0" w:space="0" w:color="auto"/>
            <w:left w:val="none" w:sz="0" w:space="0" w:color="auto"/>
            <w:bottom w:val="none" w:sz="0" w:space="0" w:color="auto"/>
            <w:right w:val="none" w:sz="0" w:space="0" w:color="auto"/>
          </w:divBdr>
        </w:div>
        <w:div w:id="1021124610">
          <w:marLeft w:val="0"/>
          <w:marRight w:val="0"/>
          <w:marTop w:val="0"/>
          <w:marBottom w:val="0"/>
          <w:divBdr>
            <w:top w:val="none" w:sz="0" w:space="0" w:color="auto"/>
            <w:left w:val="none" w:sz="0" w:space="0" w:color="auto"/>
            <w:bottom w:val="none" w:sz="0" w:space="0" w:color="auto"/>
            <w:right w:val="none" w:sz="0" w:space="0" w:color="auto"/>
          </w:divBdr>
        </w:div>
        <w:div w:id="238101706">
          <w:marLeft w:val="0"/>
          <w:marRight w:val="0"/>
          <w:marTop w:val="0"/>
          <w:marBottom w:val="0"/>
          <w:divBdr>
            <w:top w:val="none" w:sz="0" w:space="0" w:color="auto"/>
            <w:left w:val="none" w:sz="0" w:space="0" w:color="auto"/>
            <w:bottom w:val="none" w:sz="0" w:space="0" w:color="auto"/>
            <w:right w:val="none" w:sz="0" w:space="0" w:color="auto"/>
          </w:divBdr>
        </w:div>
      </w:divsChild>
    </w:div>
    <w:div w:id="1591502190">
      <w:bodyDiv w:val="1"/>
      <w:marLeft w:val="0"/>
      <w:marRight w:val="0"/>
      <w:marTop w:val="0"/>
      <w:marBottom w:val="0"/>
      <w:divBdr>
        <w:top w:val="none" w:sz="0" w:space="0" w:color="auto"/>
        <w:left w:val="none" w:sz="0" w:space="0" w:color="auto"/>
        <w:bottom w:val="none" w:sz="0" w:space="0" w:color="auto"/>
        <w:right w:val="none" w:sz="0" w:space="0" w:color="auto"/>
      </w:divBdr>
    </w:div>
    <w:div w:id="1597059946">
      <w:bodyDiv w:val="1"/>
      <w:marLeft w:val="0"/>
      <w:marRight w:val="0"/>
      <w:marTop w:val="0"/>
      <w:marBottom w:val="0"/>
      <w:divBdr>
        <w:top w:val="none" w:sz="0" w:space="0" w:color="auto"/>
        <w:left w:val="none" w:sz="0" w:space="0" w:color="auto"/>
        <w:bottom w:val="none" w:sz="0" w:space="0" w:color="auto"/>
        <w:right w:val="none" w:sz="0" w:space="0" w:color="auto"/>
      </w:divBdr>
    </w:div>
    <w:div w:id="1634407319">
      <w:bodyDiv w:val="1"/>
      <w:marLeft w:val="0"/>
      <w:marRight w:val="0"/>
      <w:marTop w:val="0"/>
      <w:marBottom w:val="0"/>
      <w:divBdr>
        <w:top w:val="none" w:sz="0" w:space="0" w:color="auto"/>
        <w:left w:val="none" w:sz="0" w:space="0" w:color="auto"/>
        <w:bottom w:val="none" w:sz="0" w:space="0" w:color="auto"/>
        <w:right w:val="none" w:sz="0" w:space="0" w:color="auto"/>
      </w:divBdr>
    </w:div>
    <w:div w:id="1661929269">
      <w:bodyDiv w:val="1"/>
      <w:marLeft w:val="0"/>
      <w:marRight w:val="0"/>
      <w:marTop w:val="0"/>
      <w:marBottom w:val="0"/>
      <w:divBdr>
        <w:top w:val="none" w:sz="0" w:space="0" w:color="auto"/>
        <w:left w:val="none" w:sz="0" w:space="0" w:color="auto"/>
        <w:bottom w:val="none" w:sz="0" w:space="0" w:color="auto"/>
        <w:right w:val="none" w:sz="0" w:space="0" w:color="auto"/>
      </w:divBdr>
      <w:divsChild>
        <w:div w:id="1762750294">
          <w:marLeft w:val="0"/>
          <w:marRight w:val="0"/>
          <w:marTop w:val="0"/>
          <w:marBottom w:val="0"/>
          <w:divBdr>
            <w:top w:val="none" w:sz="0" w:space="0" w:color="auto"/>
            <w:left w:val="none" w:sz="0" w:space="0" w:color="auto"/>
            <w:bottom w:val="none" w:sz="0" w:space="0" w:color="auto"/>
            <w:right w:val="none" w:sz="0" w:space="0" w:color="auto"/>
          </w:divBdr>
        </w:div>
        <w:div w:id="1765954934">
          <w:marLeft w:val="0"/>
          <w:marRight w:val="0"/>
          <w:marTop w:val="0"/>
          <w:marBottom w:val="0"/>
          <w:divBdr>
            <w:top w:val="none" w:sz="0" w:space="0" w:color="auto"/>
            <w:left w:val="none" w:sz="0" w:space="0" w:color="auto"/>
            <w:bottom w:val="none" w:sz="0" w:space="0" w:color="auto"/>
            <w:right w:val="none" w:sz="0" w:space="0" w:color="auto"/>
          </w:divBdr>
        </w:div>
        <w:div w:id="741367534">
          <w:marLeft w:val="0"/>
          <w:marRight w:val="0"/>
          <w:marTop w:val="0"/>
          <w:marBottom w:val="0"/>
          <w:divBdr>
            <w:top w:val="none" w:sz="0" w:space="0" w:color="auto"/>
            <w:left w:val="none" w:sz="0" w:space="0" w:color="auto"/>
            <w:bottom w:val="none" w:sz="0" w:space="0" w:color="auto"/>
            <w:right w:val="none" w:sz="0" w:space="0" w:color="auto"/>
          </w:divBdr>
        </w:div>
      </w:divsChild>
    </w:div>
    <w:div w:id="1667126605">
      <w:bodyDiv w:val="1"/>
      <w:marLeft w:val="0"/>
      <w:marRight w:val="0"/>
      <w:marTop w:val="0"/>
      <w:marBottom w:val="0"/>
      <w:divBdr>
        <w:top w:val="none" w:sz="0" w:space="0" w:color="auto"/>
        <w:left w:val="none" w:sz="0" w:space="0" w:color="auto"/>
        <w:bottom w:val="none" w:sz="0" w:space="0" w:color="auto"/>
        <w:right w:val="none" w:sz="0" w:space="0" w:color="auto"/>
      </w:divBdr>
    </w:div>
    <w:div w:id="1677341364">
      <w:bodyDiv w:val="1"/>
      <w:marLeft w:val="0"/>
      <w:marRight w:val="0"/>
      <w:marTop w:val="0"/>
      <w:marBottom w:val="0"/>
      <w:divBdr>
        <w:top w:val="none" w:sz="0" w:space="0" w:color="auto"/>
        <w:left w:val="none" w:sz="0" w:space="0" w:color="auto"/>
        <w:bottom w:val="none" w:sz="0" w:space="0" w:color="auto"/>
        <w:right w:val="none" w:sz="0" w:space="0" w:color="auto"/>
      </w:divBdr>
    </w:div>
    <w:div w:id="1707371197">
      <w:bodyDiv w:val="1"/>
      <w:marLeft w:val="0"/>
      <w:marRight w:val="0"/>
      <w:marTop w:val="0"/>
      <w:marBottom w:val="0"/>
      <w:divBdr>
        <w:top w:val="none" w:sz="0" w:space="0" w:color="auto"/>
        <w:left w:val="none" w:sz="0" w:space="0" w:color="auto"/>
        <w:bottom w:val="none" w:sz="0" w:space="0" w:color="auto"/>
        <w:right w:val="none" w:sz="0" w:space="0" w:color="auto"/>
      </w:divBdr>
    </w:div>
    <w:div w:id="1718778988">
      <w:bodyDiv w:val="1"/>
      <w:marLeft w:val="0"/>
      <w:marRight w:val="0"/>
      <w:marTop w:val="0"/>
      <w:marBottom w:val="0"/>
      <w:divBdr>
        <w:top w:val="none" w:sz="0" w:space="0" w:color="auto"/>
        <w:left w:val="none" w:sz="0" w:space="0" w:color="auto"/>
        <w:bottom w:val="none" w:sz="0" w:space="0" w:color="auto"/>
        <w:right w:val="none" w:sz="0" w:space="0" w:color="auto"/>
      </w:divBdr>
    </w:div>
    <w:div w:id="1824735967">
      <w:bodyDiv w:val="1"/>
      <w:marLeft w:val="0"/>
      <w:marRight w:val="0"/>
      <w:marTop w:val="0"/>
      <w:marBottom w:val="0"/>
      <w:divBdr>
        <w:top w:val="none" w:sz="0" w:space="0" w:color="auto"/>
        <w:left w:val="none" w:sz="0" w:space="0" w:color="auto"/>
        <w:bottom w:val="none" w:sz="0" w:space="0" w:color="auto"/>
        <w:right w:val="none" w:sz="0" w:space="0" w:color="auto"/>
      </w:divBdr>
      <w:divsChild>
        <w:div w:id="236935821">
          <w:marLeft w:val="0"/>
          <w:marRight w:val="0"/>
          <w:marTop w:val="0"/>
          <w:marBottom w:val="0"/>
          <w:divBdr>
            <w:top w:val="none" w:sz="0" w:space="0" w:color="auto"/>
            <w:left w:val="none" w:sz="0" w:space="0" w:color="auto"/>
            <w:bottom w:val="none" w:sz="0" w:space="0" w:color="auto"/>
            <w:right w:val="none" w:sz="0" w:space="0" w:color="auto"/>
          </w:divBdr>
        </w:div>
        <w:div w:id="2019262338">
          <w:marLeft w:val="0"/>
          <w:marRight w:val="0"/>
          <w:marTop w:val="0"/>
          <w:marBottom w:val="0"/>
          <w:divBdr>
            <w:top w:val="none" w:sz="0" w:space="0" w:color="auto"/>
            <w:left w:val="none" w:sz="0" w:space="0" w:color="auto"/>
            <w:bottom w:val="none" w:sz="0" w:space="0" w:color="auto"/>
            <w:right w:val="none" w:sz="0" w:space="0" w:color="auto"/>
          </w:divBdr>
        </w:div>
        <w:div w:id="1415542088">
          <w:marLeft w:val="0"/>
          <w:marRight w:val="0"/>
          <w:marTop w:val="0"/>
          <w:marBottom w:val="0"/>
          <w:divBdr>
            <w:top w:val="none" w:sz="0" w:space="0" w:color="auto"/>
            <w:left w:val="none" w:sz="0" w:space="0" w:color="auto"/>
            <w:bottom w:val="none" w:sz="0" w:space="0" w:color="auto"/>
            <w:right w:val="none" w:sz="0" w:space="0" w:color="auto"/>
          </w:divBdr>
        </w:div>
        <w:div w:id="2005863444">
          <w:marLeft w:val="0"/>
          <w:marRight w:val="0"/>
          <w:marTop w:val="0"/>
          <w:marBottom w:val="0"/>
          <w:divBdr>
            <w:top w:val="none" w:sz="0" w:space="0" w:color="auto"/>
            <w:left w:val="none" w:sz="0" w:space="0" w:color="auto"/>
            <w:bottom w:val="none" w:sz="0" w:space="0" w:color="auto"/>
            <w:right w:val="none" w:sz="0" w:space="0" w:color="auto"/>
          </w:divBdr>
        </w:div>
        <w:div w:id="1421490794">
          <w:marLeft w:val="0"/>
          <w:marRight w:val="0"/>
          <w:marTop w:val="0"/>
          <w:marBottom w:val="0"/>
          <w:divBdr>
            <w:top w:val="none" w:sz="0" w:space="0" w:color="auto"/>
            <w:left w:val="none" w:sz="0" w:space="0" w:color="auto"/>
            <w:bottom w:val="none" w:sz="0" w:space="0" w:color="auto"/>
            <w:right w:val="none" w:sz="0" w:space="0" w:color="auto"/>
          </w:divBdr>
        </w:div>
        <w:div w:id="104277903">
          <w:marLeft w:val="0"/>
          <w:marRight w:val="0"/>
          <w:marTop w:val="0"/>
          <w:marBottom w:val="0"/>
          <w:divBdr>
            <w:top w:val="none" w:sz="0" w:space="0" w:color="auto"/>
            <w:left w:val="none" w:sz="0" w:space="0" w:color="auto"/>
            <w:bottom w:val="none" w:sz="0" w:space="0" w:color="auto"/>
            <w:right w:val="none" w:sz="0" w:space="0" w:color="auto"/>
          </w:divBdr>
        </w:div>
        <w:div w:id="537933026">
          <w:marLeft w:val="0"/>
          <w:marRight w:val="0"/>
          <w:marTop w:val="0"/>
          <w:marBottom w:val="0"/>
          <w:divBdr>
            <w:top w:val="none" w:sz="0" w:space="0" w:color="auto"/>
            <w:left w:val="none" w:sz="0" w:space="0" w:color="auto"/>
            <w:bottom w:val="none" w:sz="0" w:space="0" w:color="auto"/>
            <w:right w:val="none" w:sz="0" w:space="0" w:color="auto"/>
          </w:divBdr>
        </w:div>
        <w:div w:id="1364751157">
          <w:marLeft w:val="0"/>
          <w:marRight w:val="0"/>
          <w:marTop w:val="0"/>
          <w:marBottom w:val="0"/>
          <w:divBdr>
            <w:top w:val="none" w:sz="0" w:space="0" w:color="auto"/>
            <w:left w:val="none" w:sz="0" w:space="0" w:color="auto"/>
            <w:bottom w:val="none" w:sz="0" w:space="0" w:color="auto"/>
            <w:right w:val="none" w:sz="0" w:space="0" w:color="auto"/>
          </w:divBdr>
        </w:div>
        <w:div w:id="1966276888">
          <w:marLeft w:val="0"/>
          <w:marRight w:val="0"/>
          <w:marTop w:val="0"/>
          <w:marBottom w:val="0"/>
          <w:divBdr>
            <w:top w:val="none" w:sz="0" w:space="0" w:color="auto"/>
            <w:left w:val="none" w:sz="0" w:space="0" w:color="auto"/>
            <w:bottom w:val="none" w:sz="0" w:space="0" w:color="auto"/>
            <w:right w:val="none" w:sz="0" w:space="0" w:color="auto"/>
          </w:divBdr>
        </w:div>
        <w:div w:id="1945578887">
          <w:marLeft w:val="0"/>
          <w:marRight w:val="0"/>
          <w:marTop w:val="0"/>
          <w:marBottom w:val="0"/>
          <w:divBdr>
            <w:top w:val="none" w:sz="0" w:space="0" w:color="auto"/>
            <w:left w:val="none" w:sz="0" w:space="0" w:color="auto"/>
            <w:bottom w:val="none" w:sz="0" w:space="0" w:color="auto"/>
            <w:right w:val="none" w:sz="0" w:space="0" w:color="auto"/>
          </w:divBdr>
        </w:div>
        <w:div w:id="709232219">
          <w:marLeft w:val="0"/>
          <w:marRight w:val="0"/>
          <w:marTop w:val="0"/>
          <w:marBottom w:val="0"/>
          <w:divBdr>
            <w:top w:val="none" w:sz="0" w:space="0" w:color="auto"/>
            <w:left w:val="none" w:sz="0" w:space="0" w:color="auto"/>
            <w:bottom w:val="none" w:sz="0" w:space="0" w:color="auto"/>
            <w:right w:val="none" w:sz="0" w:space="0" w:color="auto"/>
          </w:divBdr>
        </w:div>
      </w:divsChild>
    </w:div>
    <w:div w:id="1891722848">
      <w:bodyDiv w:val="1"/>
      <w:marLeft w:val="0"/>
      <w:marRight w:val="0"/>
      <w:marTop w:val="0"/>
      <w:marBottom w:val="0"/>
      <w:divBdr>
        <w:top w:val="none" w:sz="0" w:space="0" w:color="auto"/>
        <w:left w:val="none" w:sz="0" w:space="0" w:color="auto"/>
        <w:bottom w:val="none" w:sz="0" w:space="0" w:color="auto"/>
        <w:right w:val="none" w:sz="0" w:space="0" w:color="auto"/>
      </w:divBdr>
    </w:div>
    <w:div w:id="2005668239">
      <w:bodyDiv w:val="1"/>
      <w:marLeft w:val="0"/>
      <w:marRight w:val="0"/>
      <w:marTop w:val="0"/>
      <w:marBottom w:val="0"/>
      <w:divBdr>
        <w:top w:val="none" w:sz="0" w:space="0" w:color="auto"/>
        <w:left w:val="none" w:sz="0" w:space="0" w:color="auto"/>
        <w:bottom w:val="none" w:sz="0" w:space="0" w:color="auto"/>
        <w:right w:val="none" w:sz="0" w:space="0" w:color="auto"/>
      </w:divBdr>
    </w:div>
    <w:div w:id="2008971771">
      <w:bodyDiv w:val="1"/>
      <w:marLeft w:val="0"/>
      <w:marRight w:val="0"/>
      <w:marTop w:val="0"/>
      <w:marBottom w:val="0"/>
      <w:divBdr>
        <w:top w:val="none" w:sz="0" w:space="0" w:color="auto"/>
        <w:left w:val="none" w:sz="0" w:space="0" w:color="auto"/>
        <w:bottom w:val="none" w:sz="0" w:space="0" w:color="auto"/>
        <w:right w:val="none" w:sz="0" w:space="0" w:color="auto"/>
      </w:divBdr>
      <w:divsChild>
        <w:div w:id="726882985">
          <w:marLeft w:val="0"/>
          <w:marRight w:val="0"/>
          <w:marTop w:val="0"/>
          <w:marBottom w:val="0"/>
          <w:divBdr>
            <w:top w:val="none" w:sz="0" w:space="0" w:color="auto"/>
            <w:left w:val="none" w:sz="0" w:space="0" w:color="auto"/>
            <w:bottom w:val="none" w:sz="0" w:space="0" w:color="auto"/>
            <w:right w:val="none" w:sz="0" w:space="0" w:color="auto"/>
          </w:divBdr>
        </w:div>
        <w:div w:id="952977926">
          <w:marLeft w:val="0"/>
          <w:marRight w:val="0"/>
          <w:marTop w:val="0"/>
          <w:marBottom w:val="0"/>
          <w:divBdr>
            <w:top w:val="none" w:sz="0" w:space="0" w:color="auto"/>
            <w:left w:val="none" w:sz="0" w:space="0" w:color="auto"/>
            <w:bottom w:val="none" w:sz="0" w:space="0" w:color="auto"/>
            <w:right w:val="none" w:sz="0" w:space="0" w:color="auto"/>
          </w:divBdr>
        </w:div>
      </w:divsChild>
    </w:div>
    <w:div w:id="2017875706">
      <w:bodyDiv w:val="1"/>
      <w:marLeft w:val="0"/>
      <w:marRight w:val="0"/>
      <w:marTop w:val="0"/>
      <w:marBottom w:val="0"/>
      <w:divBdr>
        <w:top w:val="none" w:sz="0" w:space="0" w:color="auto"/>
        <w:left w:val="none" w:sz="0" w:space="0" w:color="auto"/>
        <w:bottom w:val="none" w:sz="0" w:space="0" w:color="auto"/>
        <w:right w:val="none" w:sz="0" w:space="0" w:color="auto"/>
      </w:divBdr>
    </w:div>
    <w:div w:id="2031446573">
      <w:bodyDiv w:val="1"/>
      <w:marLeft w:val="0"/>
      <w:marRight w:val="0"/>
      <w:marTop w:val="0"/>
      <w:marBottom w:val="0"/>
      <w:divBdr>
        <w:top w:val="none" w:sz="0" w:space="0" w:color="auto"/>
        <w:left w:val="none" w:sz="0" w:space="0" w:color="auto"/>
        <w:bottom w:val="none" w:sz="0" w:space="0" w:color="auto"/>
        <w:right w:val="none" w:sz="0" w:space="0" w:color="auto"/>
      </w:divBdr>
      <w:divsChild>
        <w:div w:id="271984504">
          <w:marLeft w:val="0"/>
          <w:marRight w:val="0"/>
          <w:marTop w:val="0"/>
          <w:marBottom w:val="0"/>
          <w:divBdr>
            <w:top w:val="none" w:sz="0" w:space="0" w:color="auto"/>
            <w:left w:val="none" w:sz="0" w:space="0" w:color="auto"/>
            <w:bottom w:val="none" w:sz="0" w:space="0" w:color="auto"/>
            <w:right w:val="none" w:sz="0" w:space="0" w:color="auto"/>
          </w:divBdr>
        </w:div>
        <w:div w:id="818689501">
          <w:marLeft w:val="0"/>
          <w:marRight w:val="0"/>
          <w:marTop w:val="0"/>
          <w:marBottom w:val="0"/>
          <w:divBdr>
            <w:top w:val="none" w:sz="0" w:space="0" w:color="auto"/>
            <w:left w:val="none" w:sz="0" w:space="0" w:color="auto"/>
            <w:bottom w:val="none" w:sz="0" w:space="0" w:color="auto"/>
            <w:right w:val="none" w:sz="0" w:space="0" w:color="auto"/>
          </w:divBdr>
        </w:div>
        <w:div w:id="1871723771">
          <w:marLeft w:val="0"/>
          <w:marRight w:val="0"/>
          <w:marTop w:val="0"/>
          <w:marBottom w:val="0"/>
          <w:divBdr>
            <w:top w:val="none" w:sz="0" w:space="0" w:color="auto"/>
            <w:left w:val="none" w:sz="0" w:space="0" w:color="auto"/>
            <w:bottom w:val="none" w:sz="0" w:space="0" w:color="auto"/>
            <w:right w:val="none" w:sz="0" w:space="0" w:color="auto"/>
          </w:divBdr>
        </w:div>
        <w:div w:id="84349481">
          <w:marLeft w:val="0"/>
          <w:marRight w:val="0"/>
          <w:marTop w:val="0"/>
          <w:marBottom w:val="0"/>
          <w:divBdr>
            <w:top w:val="none" w:sz="0" w:space="0" w:color="auto"/>
            <w:left w:val="none" w:sz="0" w:space="0" w:color="auto"/>
            <w:bottom w:val="none" w:sz="0" w:space="0" w:color="auto"/>
            <w:right w:val="none" w:sz="0" w:space="0" w:color="auto"/>
          </w:divBdr>
        </w:div>
        <w:div w:id="973871265">
          <w:marLeft w:val="0"/>
          <w:marRight w:val="0"/>
          <w:marTop w:val="0"/>
          <w:marBottom w:val="0"/>
          <w:divBdr>
            <w:top w:val="none" w:sz="0" w:space="0" w:color="auto"/>
            <w:left w:val="none" w:sz="0" w:space="0" w:color="auto"/>
            <w:bottom w:val="none" w:sz="0" w:space="0" w:color="auto"/>
            <w:right w:val="none" w:sz="0" w:space="0" w:color="auto"/>
          </w:divBdr>
        </w:div>
        <w:div w:id="1461655844">
          <w:marLeft w:val="0"/>
          <w:marRight w:val="0"/>
          <w:marTop w:val="0"/>
          <w:marBottom w:val="0"/>
          <w:divBdr>
            <w:top w:val="none" w:sz="0" w:space="0" w:color="auto"/>
            <w:left w:val="none" w:sz="0" w:space="0" w:color="auto"/>
            <w:bottom w:val="none" w:sz="0" w:space="0" w:color="auto"/>
            <w:right w:val="none" w:sz="0" w:space="0" w:color="auto"/>
          </w:divBdr>
        </w:div>
        <w:div w:id="2146115862">
          <w:marLeft w:val="0"/>
          <w:marRight w:val="0"/>
          <w:marTop w:val="0"/>
          <w:marBottom w:val="0"/>
          <w:divBdr>
            <w:top w:val="none" w:sz="0" w:space="0" w:color="auto"/>
            <w:left w:val="none" w:sz="0" w:space="0" w:color="auto"/>
            <w:bottom w:val="none" w:sz="0" w:space="0" w:color="auto"/>
            <w:right w:val="none" w:sz="0" w:space="0" w:color="auto"/>
          </w:divBdr>
        </w:div>
        <w:div w:id="1390693538">
          <w:marLeft w:val="0"/>
          <w:marRight w:val="0"/>
          <w:marTop w:val="0"/>
          <w:marBottom w:val="0"/>
          <w:divBdr>
            <w:top w:val="none" w:sz="0" w:space="0" w:color="auto"/>
            <w:left w:val="none" w:sz="0" w:space="0" w:color="auto"/>
            <w:bottom w:val="none" w:sz="0" w:space="0" w:color="auto"/>
            <w:right w:val="none" w:sz="0" w:space="0" w:color="auto"/>
          </w:divBdr>
        </w:div>
        <w:div w:id="109520980">
          <w:marLeft w:val="0"/>
          <w:marRight w:val="0"/>
          <w:marTop w:val="0"/>
          <w:marBottom w:val="0"/>
          <w:divBdr>
            <w:top w:val="none" w:sz="0" w:space="0" w:color="auto"/>
            <w:left w:val="none" w:sz="0" w:space="0" w:color="auto"/>
            <w:bottom w:val="none" w:sz="0" w:space="0" w:color="auto"/>
            <w:right w:val="none" w:sz="0" w:space="0" w:color="auto"/>
          </w:divBdr>
        </w:div>
        <w:div w:id="1117020052">
          <w:marLeft w:val="0"/>
          <w:marRight w:val="0"/>
          <w:marTop w:val="0"/>
          <w:marBottom w:val="0"/>
          <w:divBdr>
            <w:top w:val="none" w:sz="0" w:space="0" w:color="auto"/>
            <w:left w:val="none" w:sz="0" w:space="0" w:color="auto"/>
            <w:bottom w:val="none" w:sz="0" w:space="0" w:color="auto"/>
            <w:right w:val="none" w:sz="0" w:space="0" w:color="auto"/>
          </w:divBdr>
        </w:div>
        <w:div w:id="1560047487">
          <w:marLeft w:val="0"/>
          <w:marRight w:val="0"/>
          <w:marTop w:val="0"/>
          <w:marBottom w:val="0"/>
          <w:divBdr>
            <w:top w:val="none" w:sz="0" w:space="0" w:color="auto"/>
            <w:left w:val="none" w:sz="0" w:space="0" w:color="auto"/>
            <w:bottom w:val="none" w:sz="0" w:space="0" w:color="auto"/>
            <w:right w:val="none" w:sz="0" w:space="0" w:color="auto"/>
          </w:divBdr>
        </w:div>
        <w:div w:id="1952781376">
          <w:marLeft w:val="0"/>
          <w:marRight w:val="0"/>
          <w:marTop w:val="0"/>
          <w:marBottom w:val="0"/>
          <w:divBdr>
            <w:top w:val="none" w:sz="0" w:space="0" w:color="auto"/>
            <w:left w:val="none" w:sz="0" w:space="0" w:color="auto"/>
            <w:bottom w:val="none" w:sz="0" w:space="0" w:color="auto"/>
            <w:right w:val="none" w:sz="0" w:space="0" w:color="auto"/>
          </w:divBdr>
        </w:div>
      </w:divsChild>
    </w:div>
    <w:div w:id="2050259917">
      <w:bodyDiv w:val="1"/>
      <w:marLeft w:val="0"/>
      <w:marRight w:val="0"/>
      <w:marTop w:val="0"/>
      <w:marBottom w:val="0"/>
      <w:divBdr>
        <w:top w:val="none" w:sz="0" w:space="0" w:color="auto"/>
        <w:left w:val="none" w:sz="0" w:space="0" w:color="auto"/>
        <w:bottom w:val="none" w:sz="0" w:space="0" w:color="auto"/>
        <w:right w:val="none" w:sz="0" w:space="0" w:color="auto"/>
      </w:divBdr>
    </w:div>
    <w:div w:id="2051832456">
      <w:bodyDiv w:val="1"/>
      <w:marLeft w:val="0"/>
      <w:marRight w:val="0"/>
      <w:marTop w:val="0"/>
      <w:marBottom w:val="0"/>
      <w:divBdr>
        <w:top w:val="none" w:sz="0" w:space="0" w:color="auto"/>
        <w:left w:val="none" w:sz="0" w:space="0" w:color="auto"/>
        <w:bottom w:val="none" w:sz="0" w:space="0" w:color="auto"/>
        <w:right w:val="none" w:sz="0" w:space="0" w:color="auto"/>
      </w:divBdr>
    </w:div>
    <w:div w:id="2072731638">
      <w:bodyDiv w:val="1"/>
      <w:marLeft w:val="0"/>
      <w:marRight w:val="0"/>
      <w:marTop w:val="0"/>
      <w:marBottom w:val="0"/>
      <w:divBdr>
        <w:top w:val="none" w:sz="0" w:space="0" w:color="auto"/>
        <w:left w:val="none" w:sz="0" w:space="0" w:color="auto"/>
        <w:bottom w:val="none" w:sz="0" w:space="0" w:color="auto"/>
        <w:right w:val="none" w:sz="0" w:space="0" w:color="auto"/>
      </w:divBdr>
    </w:div>
    <w:div w:id="2092505300">
      <w:bodyDiv w:val="1"/>
      <w:marLeft w:val="0"/>
      <w:marRight w:val="0"/>
      <w:marTop w:val="0"/>
      <w:marBottom w:val="0"/>
      <w:divBdr>
        <w:top w:val="none" w:sz="0" w:space="0" w:color="auto"/>
        <w:left w:val="none" w:sz="0" w:space="0" w:color="auto"/>
        <w:bottom w:val="none" w:sz="0" w:space="0" w:color="auto"/>
        <w:right w:val="none" w:sz="0" w:space="0" w:color="auto"/>
      </w:divBdr>
    </w:div>
    <w:div w:id="2118787023">
      <w:bodyDiv w:val="1"/>
      <w:marLeft w:val="0"/>
      <w:marRight w:val="0"/>
      <w:marTop w:val="0"/>
      <w:marBottom w:val="0"/>
      <w:divBdr>
        <w:top w:val="none" w:sz="0" w:space="0" w:color="auto"/>
        <w:left w:val="none" w:sz="0" w:space="0" w:color="auto"/>
        <w:bottom w:val="none" w:sz="0" w:space="0" w:color="auto"/>
        <w:right w:val="none" w:sz="0" w:space="0" w:color="auto"/>
      </w:divBdr>
      <w:divsChild>
        <w:div w:id="546532795">
          <w:marLeft w:val="547"/>
          <w:marRight w:val="0"/>
          <w:marTop w:val="130"/>
          <w:marBottom w:val="0"/>
          <w:divBdr>
            <w:top w:val="none" w:sz="0" w:space="0" w:color="auto"/>
            <w:left w:val="none" w:sz="0" w:space="0" w:color="auto"/>
            <w:bottom w:val="none" w:sz="0" w:space="0" w:color="auto"/>
            <w:right w:val="none" w:sz="0" w:space="0" w:color="auto"/>
          </w:divBdr>
        </w:div>
        <w:div w:id="612176661">
          <w:marLeft w:val="1166"/>
          <w:marRight w:val="0"/>
          <w:marTop w:val="115"/>
          <w:marBottom w:val="0"/>
          <w:divBdr>
            <w:top w:val="none" w:sz="0" w:space="0" w:color="auto"/>
            <w:left w:val="none" w:sz="0" w:space="0" w:color="auto"/>
            <w:bottom w:val="none" w:sz="0" w:space="0" w:color="auto"/>
            <w:right w:val="none" w:sz="0" w:space="0" w:color="auto"/>
          </w:divBdr>
        </w:div>
        <w:div w:id="1721008117">
          <w:marLeft w:val="1166"/>
          <w:marRight w:val="0"/>
          <w:marTop w:val="115"/>
          <w:marBottom w:val="0"/>
          <w:divBdr>
            <w:top w:val="none" w:sz="0" w:space="0" w:color="auto"/>
            <w:left w:val="none" w:sz="0" w:space="0" w:color="auto"/>
            <w:bottom w:val="none" w:sz="0" w:space="0" w:color="auto"/>
            <w:right w:val="none" w:sz="0" w:space="0" w:color="auto"/>
          </w:divBdr>
        </w:div>
        <w:div w:id="1815029303">
          <w:marLeft w:val="547"/>
          <w:marRight w:val="0"/>
          <w:marTop w:val="130"/>
          <w:marBottom w:val="0"/>
          <w:divBdr>
            <w:top w:val="none" w:sz="0" w:space="0" w:color="auto"/>
            <w:left w:val="none" w:sz="0" w:space="0" w:color="auto"/>
            <w:bottom w:val="none" w:sz="0" w:space="0" w:color="auto"/>
            <w:right w:val="none" w:sz="0" w:space="0" w:color="auto"/>
          </w:divBdr>
        </w:div>
        <w:div w:id="2077392145">
          <w:marLeft w:val="547"/>
          <w:marRight w:val="0"/>
          <w:marTop w:val="130"/>
          <w:marBottom w:val="0"/>
          <w:divBdr>
            <w:top w:val="none" w:sz="0" w:space="0" w:color="auto"/>
            <w:left w:val="none" w:sz="0" w:space="0" w:color="auto"/>
            <w:bottom w:val="none" w:sz="0" w:space="0" w:color="auto"/>
            <w:right w:val="none" w:sz="0" w:space="0" w:color="auto"/>
          </w:divBdr>
        </w:div>
        <w:div w:id="2143188396">
          <w:marLeft w:val="1166"/>
          <w:marRight w:val="0"/>
          <w:marTop w:val="115"/>
          <w:marBottom w:val="0"/>
          <w:divBdr>
            <w:top w:val="none" w:sz="0" w:space="0" w:color="auto"/>
            <w:left w:val="none" w:sz="0" w:space="0" w:color="auto"/>
            <w:bottom w:val="none" w:sz="0" w:space="0" w:color="auto"/>
            <w:right w:val="none" w:sz="0" w:space="0" w:color="auto"/>
          </w:divBdr>
        </w:div>
      </w:divsChild>
    </w:div>
    <w:div w:id="21273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20Andr&#233;s\AppData\Roaming\Microsoft\Plantillas\Median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48ED-1933-4774-9024-933C0382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205</TotalTime>
  <Pages>8</Pages>
  <Words>1834</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Innovación para la competitividad</vt:lpstr>
    </vt:vector>
  </TitlesOfParts>
  <Company>Hewlett-Packard</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para la competitividad</dc:title>
  <dc:subject>Preguntas a profesores sobre Innovación para la competitividad</dc:subject>
  <dc:creator>Diana Katheryne Benavides Prado</dc:creator>
  <cp:lastModifiedBy>Gloria Milena Fernandez Nieto</cp:lastModifiedBy>
  <cp:revision>32</cp:revision>
  <cp:lastPrinted>2015-08-28T23:01:00Z</cp:lastPrinted>
  <dcterms:created xsi:type="dcterms:W3CDTF">2016-07-14T17:25:00Z</dcterms:created>
  <dcterms:modified xsi:type="dcterms:W3CDTF">2016-07-14T22:17:00Z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